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CAA" w:rsidRDefault="000B6CAA" w:rsidP="000B6CAA">
      <w:pPr>
        <w:spacing w:after="0" w:line="240" w:lineRule="auto"/>
        <w:jc w:val="center"/>
        <w:rPr>
          <w:rFonts w:ascii="Times New Roman" w:hAnsi="Times New Roman" w:cs="Times New Roman"/>
          <w:b/>
          <w:smallCaps/>
          <w:sz w:val="40"/>
          <w:szCs w:val="40"/>
        </w:rPr>
      </w:pPr>
      <w:bookmarkStart w:id="0" w:name="_GoBack"/>
      <w:bookmarkEnd w:id="0"/>
      <w:r w:rsidRPr="003C4AA9">
        <w:rPr>
          <w:rFonts w:ascii="Times New Roman" w:hAnsi="Times New Roman" w:cs="Times New Roman"/>
          <w:b/>
          <w:smallCaps/>
          <w:sz w:val="40"/>
          <w:szCs w:val="40"/>
        </w:rPr>
        <w:t>Committeeman</w:t>
      </w:r>
    </w:p>
    <w:p w:rsidR="000B6CAA" w:rsidRDefault="000B6CAA" w:rsidP="000B6CAA">
      <w:pPr>
        <w:spacing w:line="240" w:lineRule="auto"/>
        <w:ind w:left="5760" w:firstLine="720"/>
        <w:rPr>
          <w:rFonts w:ascii="Old English Text MT" w:hAnsi="Old English Text MT" w:cs="Times New Roman"/>
          <w:sz w:val="24"/>
          <w:szCs w:val="24"/>
        </w:rPr>
      </w:pPr>
      <w:r w:rsidRPr="00E42A71">
        <w:rPr>
          <w:rFonts w:ascii="Old English Text MT" w:hAnsi="Old English Text MT" w:cs="Times New Roman"/>
          <w:sz w:val="24"/>
          <w:szCs w:val="24"/>
        </w:rPr>
        <w:t>The Reins of Government</w:t>
      </w:r>
    </w:p>
    <w:p w:rsidR="000B6CAA" w:rsidRDefault="000B6CAA" w:rsidP="000B6CAA">
      <w:pPr>
        <w:spacing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 “</w:t>
      </w:r>
      <w:r w:rsidRPr="008B25ED">
        <w:rPr>
          <w:rFonts w:ascii="Times New Roman" w:hAnsi="Times New Roman" w:cs="Times New Roman"/>
          <w:i/>
          <w:sz w:val="24"/>
          <w:szCs w:val="24"/>
        </w:rPr>
        <w:t>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w:t>
      </w:r>
      <w:r w:rsidRPr="008B25ED">
        <w:rPr>
          <w:rFonts w:ascii="Times New Roman" w:hAnsi="Times New Roman" w:cs="Times New Roman"/>
          <w:sz w:val="24"/>
          <w:szCs w:val="24"/>
        </w:rPr>
        <w:t>,</w:t>
      </w:r>
      <w:r>
        <w:rPr>
          <w:rFonts w:ascii="Times New Roman" w:hAnsi="Times New Roman" w:cs="Times New Roman"/>
          <w:sz w:val="24"/>
          <w:szCs w:val="24"/>
        </w:rPr>
        <w:t xml:space="preserve">…” </w:t>
      </w:r>
      <w:r w:rsidRPr="008B25ED">
        <w:rPr>
          <w:rFonts w:ascii="Times New Roman" w:hAnsi="Times New Roman" w:cs="Times New Roman"/>
          <w:b/>
          <w:sz w:val="24"/>
          <w:szCs w:val="24"/>
        </w:rPr>
        <w:t>Declaration of Independence</w:t>
      </w:r>
      <w:r>
        <w:rPr>
          <w:rFonts w:ascii="Times New Roman" w:hAnsi="Times New Roman" w:cs="Times New Roman"/>
          <w:sz w:val="24"/>
          <w:szCs w:val="24"/>
        </w:rPr>
        <w:t xml:space="preserve"> </w:t>
      </w:r>
    </w:p>
    <w:p w:rsidR="000B6CAA" w:rsidRDefault="000B6CAA" w:rsidP="000B6CAA">
      <w:pPr>
        <w:spacing w:line="240" w:lineRule="auto"/>
        <w:jc w:val="both"/>
        <w:rPr>
          <w:rFonts w:ascii="Times New Roman" w:hAnsi="Times New Roman" w:cs="Times New Roman"/>
          <w:sz w:val="24"/>
          <w:szCs w:val="24"/>
        </w:rPr>
      </w:pPr>
      <w:r>
        <w:rPr>
          <w:rFonts w:ascii="Times New Roman" w:hAnsi="Times New Roman" w:cs="Times New Roman"/>
          <w:sz w:val="24"/>
          <w:szCs w:val="24"/>
        </w:rPr>
        <w:t>It is through the office of the “</w:t>
      </w:r>
      <w:r w:rsidRPr="008B25ED">
        <w:rPr>
          <w:rFonts w:ascii="Times New Roman" w:hAnsi="Times New Roman" w:cs="Times New Roman"/>
          <w:sz w:val="24"/>
          <w:szCs w:val="24"/>
          <w:u w:val="single"/>
        </w:rPr>
        <w:t>Committeeman</w:t>
      </w:r>
      <w:r>
        <w:rPr>
          <w:rFonts w:ascii="Times New Roman" w:hAnsi="Times New Roman" w:cs="Times New Roman"/>
          <w:sz w:val="24"/>
          <w:szCs w:val="24"/>
        </w:rPr>
        <w:t xml:space="preserve">” that </w:t>
      </w:r>
      <w:proofErr w:type="gramStart"/>
      <w:r w:rsidRPr="008B25ED">
        <w:rPr>
          <w:rFonts w:ascii="Old English Text MT" w:hAnsi="Old English Text MT" w:cs="Times New Roman"/>
          <w:sz w:val="24"/>
          <w:szCs w:val="24"/>
        </w:rPr>
        <w:t>W</w:t>
      </w:r>
      <w:r>
        <w:rPr>
          <w:rFonts w:ascii="Times New Roman" w:hAnsi="Times New Roman" w:cs="Times New Roman"/>
          <w:sz w:val="24"/>
          <w:szCs w:val="24"/>
        </w:rPr>
        <w:t>e</w:t>
      </w:r>
      <w:proofErr w:type="gramEnd"/>
      <w:r>
        <w:rPr>
          <w:rFonts w:ascii="Times New Roman" w:hAnsi="Times New Roman" w:cs="Times New Roman"/>
          <w:sz w:val="24"/>
          <w:szCs w:val="24"/>
        </w:rPr>
        <w:t xml:space="preserve"> the </w:t>
      </w:r>
      <w:r w:rsidRPr="008B25ED">
        <w:rPr>
          <w:rFonts w:ascii="Old English Text MT" w:hAnsi="Old English Text MT" w:cs="Times New Roman"/>
          <w:sz w:val="24"/>
          <w:szCs w:val="24"/>
        </w:rPr>
        <w:t>P</w:t>
      </w:r>
      <w:r>
        <w:rPr>
          <w:rFonts w:ascii="Times New Roman" w:hAnsi="Times New Roman" w:cs="Times New Roman"/>
          <w:sz w:val="24"/>
          <w:szCs w:val="24"/>
        </w:rPr>
        <w:t>eople “Consent” to our government, therefore everyone should be a “</w:t>
      </w:r>
      <w:r w:rsidRPr="00F574FE">
        <w:rPr>
          <w:rFonts w:ascii="Times New Roman" w:hAnsi="Times New Roman" w:cs="Times New Roman"/>
          <w:sz w:val="24"/>
          <w:szCs w:val="24"/>
          <w:u w:val="single"/>
        </w:rPr>
        <w:t>Committeemen</w:t>
      </w:r>
      <w:r>
        <w:rPr>
          <w:rFonts w:ascii="Times New Roman" w:hAnsi="Times New Roman" w:cs="Times New Roman"/>
          <w:sz w:val="24"/>
          <w:szCs w:val="24"/>
        </w:rPr>
        <w:t>” at least once in their lifetime. There is one elected “</w:t>
      </w:r>
      <w:r w:rsidRPr="008B25ED">
        <w:rPr>
          <w:rFonts w:ascii="Times New Roman" w:hAnsi="Times New Roman" w:cs="Times New Roman"/>
          <w:sz w:val="24"/>
          <w:szCs w:val="24"/>
          <w:u w:val="single"/>
        </w:rPr>
        <w:t>Committeeman</w:t>
      </w:r>
      <w:r>
        <w:rPr>
          <w:rFonts w:ascii="Times New Roman" w:hAnsi="Times New Roman" w:cs="Times New Roman"/>
          <w:sz w:val="24"/>
          <w:szCs w:val="24"/>
        </w:rPr>
        <w:t xml:space="preserve">” for each party in every election district. These are the People who choose who will be on the ballot for the primary election, where </w:t>
      </w:r>
      <w:proofErr w:type="gramStart"/>
      <w:r w:rsidRPr="008B25ED">
        <w:rPr>
          <w:rFonts w:ascii="Old English Text MT" w:hAnsi="Old English Text MT" w:cs="Times New Roman"/>
          <w:sz w:val="24"/>
          <w:szCs w:val="24"/>
        </w:rPr>
        <w:t>W</w:t>
      </w:r>
      <w:r>
        <w:rPr>
          <w:rFonts w:ascii="Times New Roman" w:hAnsi="Times New Roman" w:cs="Times New Roman"/>
          <w:sz w:val="24"/>
          <w:szCs w:val="24"/>
        </w:rPr>
        <w:t>e</w:t>
      </w:r>
      <w:proofErr w:type="gramEnd"/>
      <w:r>
        <w:rPr>
          <w:rFonts w:ascii="Times New Roman" w:hAnsi="Times New Roman" w:cs="Times New Roman"/>
          <w:sz w:val="24"/>
          <w:szCs w:val="24"/>
        </w:rPr>
        <w:t xml:space="preserve"> the </w:t>
      </w:r>
      <w:r w:rsidRPr="008B25ED">
        <w:rPr>
          <w:rFonts w:ascii="Old English Text MT" w:hAnsi="Old English Text MT" w:cs="Times New Roman"/>
          <w:sz w:val="24"/>
          <w:szCs w:val="24"/>
        </w:rPr>
        <w:t>P</w:t>
      </w:r>
      <w:r>
        <w:rPr>
          <w:rFonts w:ascii="Times New Roman" w:hAnsi="Times New Roman" w:cs="Times New Roman"/>
          <w:sz w:val="24"/>
          <w:szCs w:val="24"/>
        </w:rPr>
        <w:t>eople make the final party decision to run our choice in the general election. If the “</w:t>
      </w:r>
      <w:r w:rsidRPr="00F574FE">
        <w:rPr>
          <w:rFonts w:ascii="Times New Roman" w:hAnsi="Times New Roman" w:cs="Times New Roman"/>
          <w:sz w:val="24"/>
          <w:szCs w:val="24"/>
          <w:u w:val="single"/>
        </w:rPr>
        <w:t>Committeemen</w:t>
      </w:r>
      <w:r>
        <w:rPr>
          <w:rFonts w:ascii="Times New Roman" w:hAnsi="Times New Roman" w:cs="Times New Roman"/>
          <w:sz w:val="24"/>
          <w:szCs w:val="24"/>
        </w:rPr>
        <w:t>” are doing their duty on behalf of the People they would only support candidates that “know” the Constitution and commit to supporting and obeying it in return for the “</w:t>
      </w:r>
      <w:r w:rsidRPr="00F574FE">
        <w:rPr>
          <w:rFonts w:ascii="Times New Roman" w:hAnsi="Times New Roman" w:cs="Times New Roman"/>
          <w:sz w:val="24"/>
          <w:szCs w:val="24"/>
          <w:u w:val="single"/>
        </w:rPr>
        <w:t>Committeemen</w:t>
      </w:r>
      <w:r>
        <w:rPr>
          <w:rFonts w:ascii="Times New Roman" w:hAnsi="Times New Roman" w:cs="Times New Roman"/>
          <w:sz w:val="24"/>
          <w:szCs w:val="24"/>
        </w:rPr>
        <w:t xml:space="preserve">” support to put them on the ballot. Elected Committeemen have the authority to “recall” any elected individual who do not honor their oath. It is through this local political process that </w:t>
      </w:r>
      <w:r w:rsidRPr="008B25ED">
        <w:rPr>
          <w:rFonts w:ascii="Old English Text MT" w:hAnsi="Old English Text MT" w:cs="Times New Roman"/>
          <w:sz w:val="24"/>
          <w:szCs w:val="24"/>
        </w:rPr>
        <w:t>W</w:t>
      </w:r>
      <w:r>
        <w:rPr>
          <w:rFonts w:ascii="Times New Roman" w:hAnsi="Times New Roman" w:cs="Times New Roman"/>
          <w:sz w:val="24"/>
          <w:szCs w:val="24"/>
        </w:rPr>
        <w:t xml:space="preserve">e the </w:t>
      </w:r>
      <w:r w:rsidRPr="008B25ED">
        <w:rPr>
          <w:rFonts w:ascii="Old English Text MT" w:hAnsi="Old English Text MT" w:cs="Times New Roman"/>
          <w:sz w:val="24"/>
          <w:szCs w:val="24"/>
        </w:rPr>
        <w:t>P</w:t>
      </w:r>
      <w:r>
        <w:rPr>
          <w:rFonts w:ascii="Times New Roman" w:hAnsi="Times New Roman" w:cs="Times New Roman"/>
          <w:sz w:val="24"/>
          <w:szCs w:val="24"/>
        </w:rPr>
        <w:t>eople “Consent”, for if they do not obey, we can remove them from office, via recall! The question now is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why aren’t we doing this? The answer is, that the oligarchy have removed the “</w:t>
      </w:r>
      <w:r w:rsidRPr="00F574FE">
        <w:rPr>
          <w:rFonts w:ascii="Times New Roman" w:hAnsi="Times New Roman" w:cs="Times New Roman"/>
          <w:sz w:val="24"/>
          <w:szCs w:val="24"/>
          <w:u w:val="single"/>
        </w:rPr>
        <w:t>Committeem</w:t>
      </w:r>
      <w:r>
        <w:rPr>
          <w:rFonts w:ascii="Times New Roman" w:hAnsi="Times New Roman" w:cs="Times New Roman"/>
          <w:sz w:val="24"/>
          <w:szCs w:val="24"/>
          <w:u w:val="single"/>
        </w:rPr>
        <w:t>a</w:t>
      </w:r>
      <w:r w:rsidRPr="00F574FE">
        <w:rPr>
          <w:rFonts w:ascii="Times New Roman" w:hAnsi="Times New Roman" w:cs="Times New Roman"/>
          <w:sz w:val="24"/>
          <w:szCs w:val="24"/>
          <w:u w:val="single"/>
        </w:rPr>
        <w:t>n</w:t>
      </w:r>
      <w:r>
        <w:rPr>
          <w:rFonts w:ascii="Times New Roman" w:hAnsi="Times New Roman" w:cs="Times New Roman"/>
          <w:sz w:val="24"/>
          <w:szCs w:val="24"/>
        </w:rPr>
        <w:t xml:space="preserve">” narrative out of the political dialog and have seized total control of </w:t>
      </w:r>
      <w:r w:rsidRPr="008B25ED">
        <w:rPr>
          <w:rFonts w:ascii="Old English Text MT" w:hAnsi="Old English Text MT" w:cs="Times New Roman"/>
          <w:sz w:val="24"/>
          <w:szCs w:val="24"/>
        </w:rPr>
        <w:t>W</w:t>
      </w:r>
      <w:r>
        <w:rPr>
          <w:rFonts w:ascii="Times New Roman" w:hAnsi="Times New Roman" w:cs="Times New Roman"/>
          <w:sz w:val="24"/>
          <w:szCs w:val="24"/>
        </w:rPr>
        <w:t xml:space="preserve">e the </w:t>
      </w:r>
      <w:r w:rsidRPr="008B25ED">
        <w:rPr>
          <w:rFonts w:ascii="Old English Text MT" w:hAnsi="Old English Text MT" w:cs="Times New Roman"/>
          <w:sz w:val="24"/>
          <w:szCs w:val="24"/>
        </w:rPr>
        <w:t>P</w:t>
      </w:r>
      <w:r>
        <w:rPr>
          <w:rFonts w:ascii="Times New Roman" w:hAnsi="Times New Roman" w:cs="Times New Roman"/>
          <w:sz w:val="24"/>
          <w:szCs w:val="24"/>
        </w:rPr>
        <w:t>eoples’ political process, thereby dictating the choices for us to choose the criminal on the right or the criminal on the left.</w:t>
      </w:r>
    </w:p>
    <w:p w:rsidR="000B6CAA" w:rsidRDefault="000B6CAA" w:rsidP="000B6CAA">
      <w:pPr>
        <w:jc w:val="both"/>
        <w:rPr>
          <w:rFonts w:ascii="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1A7DA5D6" wp14:editId="614FC427">
            <wp:simplePos x="0" y="0"/>
            <wp:positionH relativeFrom="column">
              <wp:posOffset>-3175</wp:posOffset>
            </wp:positionH>
            <wp:positionV relativeFrom="paragraph">
              <wp:posOffset>1466850</wp:posOffset>
            </wp:positionV>
            <wp:extent cx="2667000" cy="1714500"/>
            <wp:effectExtent l="0" t="0" r="0" b="0"/>
            <wp:wrapTight wrapText="bothSides">
              <wp:wrapPolygon edited="0">
                <wp:start x="0" y="0"/>
                <wp:lineTo x="0" y="21360"/>
                <wp:lineTo x="21446" y="21360"/>
                <wp:lineTo x="21446" y="0"/>
                <wp:lineTo x="0" y="0"/>
              </wp:wrapPolygon>
            </wp:wrapTight>
            <wp:docPr id="5" name="Picture 5" descr="https://encrypted-tbn2.gstatic.com/images?q=tbn:ANd9GcTJa9r9tKmn6fK31c912VeVj-puwqO6_vesMQYxABnYJz7V48Xw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Ja9r9tKmn6fK31c912VeVj-puwqO6_vesMQYxABnYJz7V48Xwh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4AA9">
        <w:rPr>
          <w:rFonts w:ascii="Times New Roman" w:hAnsi="Times New Roman" w:cs="Times New Roman"/>
          <w:b/>
          <w:smallCaps/>
          <w:sz w:val="24"/>
          <w:szCs w:val="24"/>
        </w:rPr>
        <w:t>In 1796 George Washington, in his farewell address</w:t>
      </w:r>
      <w:r w:rsidRPr="003C4AA9">
        <w:rPr>
          <w:rFonts w:ascii="Times New Roman" w:hAnsi="Times New Roman" w:cs="Times New Roman"/>
          <w:b/>
          <w:sz w:val="24"/>
          <w:szCs w:val="24"/>
        </w:rPr>
        <w:t>,</w:t>
      </w:r>
      <w:r w:rsidRPr="003C4AA9">
        <w:rPr>
          <w:rFonts w:ascii="Times New Roman" w:hAnsi="Times New Roman" w:cs="Times New Roman"/>
          <w:sz w:val="24"/>
          <w:szCs w:val="24"/>
        </w:rPr>
        <w:t xml:space="preserve"> warned us that </w:t>
      </w:r>
      <w:r>
        <w:rPr>
          <w:rFonts w:ascii="Times New Roman" w:hAnsi="Times New Roman" w:cs="Times New Roman"/>
          <w:sz w:val="24"/>
          <w:szCs w:val="24"/>
        </w:rPr>
        <w:t>“</w:t>
      </w:r>
      <w:r w:rsidRPr="00C86F95">
        <w:rPr>
          <w:rFonts w:ascii="Times New Roman" w:hAnsi="Times New Roman" w:cs="Times New Roman"/>
          <w:i/>
          <w:sz w:val="24"/>
          <w:szCs w:val="24"/>
        </w:rPr>
        <w:t xml:space="preserve">through the course of time cunning, ambitious, and unprincipled men would subvert the power of the people and seize for themselves the </w:t>
      </w:r>
      <w:r w:rsidRPr="00C86F95">
        <w:rPr>
          <w:rFonts w:ascii="Times New Roman" w:hAnsi="Times New Roman" w:cs="Times New Roman"/>
          <w:i/>
          <w:sz w:val="24"/>
          <w:szCs w:val="24"/>
          <w:u w:val="single"/>
        </w:rPr>
        <w:t>reins of government</w:t>
      </w:r>
      <w:r w:rsidRPr="00C86F95">
        <w:rPr>
          <w:rFonts w:ascii="Times New Roman" w:hAnsi="Times New Roman" w:cs="Times New Roman"/>
          <w:i/>
          <w:sz w:val="24"/>
          <w:szCs w:val="24"/>
        </w:rPr>
        <w:t xml:space="preserve"> (the elected Committeeman) through private Associations. He went on to tell us that once they seized the </w:t>
      </w:r>
      <w:r w:rsidRPr="00C86F95">
        <w:rPr>
          <w:rFonts w:ascii="Times New Roman" w:hAnsi="Times New Roman" w:cs="Times New Roman"/>
          <w:i/>
          <w:sz w:val="24"/>
          <w:szCs w:val="24"/>
          <w:u w:val="single"/>
        </w:rPr>
        <w:t>reins of power</w:t>
      </w:r>
      <w:r w:rsidRPr="00C86F95">
        <w:rPr>
          <w:rFonts w:ascii="Times New Roman" w:hAnsi="Times New Roman" w:cs="Times New Roman"/>
          <w:i/>
          <w:sz w:val="24"/>
          <w:szCs w:val="24"/>
        </w:rPr>
        <w:t xml:space="preserve"> a/k/a the </w:t>
      </w:r>
      <w:r w:rsidRPr="00C86F95">
        <w:rPr>
          <w:rFonts w:ascii="Times New Roman" w:hAnsi="Times New Roman" w:cs="Times New Roman"/>
          <w:i/>
          <w:sz w:val="24"/>
          <w:szCs w:val="24"/>
          <w:u w:val="single"/>
        </w:rPr>
        <w:t>committeeman</w:t>
      </w:r>
      <w:r w:rsidRPr="00C86F95">
        <w:rPr>
          <w:rFonts w:ascii="Times New Roman" w:hAnsi="Times New Roman" w:cs="Times New Roman"/>
          <w:i/>
          <w:sz w:val="24"/>
          <w:szCs w:val="24"/>
        </w:rPr>
        <w:t xml:space="preserve">, the parties that would arise would; </w:t>
      </w:r>
      <w:r w:rsidRPr="00C86F95">
        <w:rPr>
          <w:rFonts w:ascii="Times New Roman" w:hAnsi="Times New Roman" w:cs="Times New Roman"/>
          <w:sz w:val="24"/>
          <w:szCs w:val="24"/>
        </w:rPr>
        <w:t>(1)</w:t>
      </w:r>
      <w:r w:rsidRPr="00C86F95">
        <w:rPr>
          <w:rFonts w:ascii="Times New Roman" w:hAnsi="Times New Roman" w:cs="Times New Roman"/>
          <w:i/>
          <w:sz w:val="24"/>
          <w:szCs w:val="24"/>
        </w:rPr>
        <w:t xml:space="preserve"> destroy the very </w:t>
      </w:r>
      <w:r w:rsidRPr="00C86F95">
        <w:rPr>
          <w:rFonts w:ascii="Times New Roman" w:hAnsi="Times New Roman" w:cs="Times New Roman"/>
          <w:i/>
          <w:sz w:val="24"/>
          <w:szCs w:val="24"/>
          <w:u w:val="single"/>
        </w:rPr>
        <w:t>engines</w:t>
      </w:r>
      <w:r w:rsidRPr="00C86F95">
        <w:rPr>
          <w:rFonts w:ascii="Times New Roman" w:hAnsi="Times New Roman" w:cs="Times New Roman"/>
          <w:i/>
          <w:sz w:val="24"/>
          <w:szCs w:val="24"/>
        </w:rPr>
        <w:t xml:space="preserve"> (the political process) which have lifted them to unjust dominion, </w:t>
      </w:r>
      <w:r w:rsidRPr="00C86F95">
        <w:rPr>
          <w:rFonts w:ascii="Times New Roman" w:hAnsi="Times New Roman" w:cs="Times New Roman"/>
          <w:sz w:val="24"/>
          <w:szCs w:val="24"/>
        </w:rPr>
        <w:t>(2)</w:t>
      </w:r>
      <w:r w:rsidRPr="00C86F95">
        <w:rPr>
          <w:rFonts w:ascii="Times New Roman" w:hAnsi="Times New Roman" w:cs="Times New Roman"/>
          <w:i/>
          <w:sz w:val="24"/>
          <w:szCs w:val="24"/>
        </w:rPr>
        <w:t xml:space="preserve"> destroy the regular deliberation and action of the constituted authorities, </w:t>
      </w:r>
      <w:r w:rsidRPr="00C86F95">
        <w:rPr>
          <w:rFonts w:ascii="Times New Roman" w:hAnsi="Times New Roman" w:cs="Times New Roman"/>
          <w:sz w:val="24"/>
          <w:szCs w:val="24"/>
        </w:rPr>
        <w:t>(3)</w:t>
      </w:r>
      <w:r w:rsidRPr="00C86F95">
        <w:rPr>
          <w:rFonts w:ascii="Times New Roman" w:hAnsi="Times New Roman" w:cs="Times New Roman"/>
          <w:i/>
          <w:sz w:val="24"/>
          <w:szCs w:val="24"/>
        </w:rPr>
        <w:t xml:space="preserve"> open the door to foreign influence and corruption, thus the policy and the will of one country will be subjected to the policy and will of another, </w:t>
      </w:r>
      <w:r w:rsidRPr="00C86F95">
        <w:rPr>
          <w:rFonts w:ascii="Times New Roman" w:hAnsi="Times New Roman" w:cs="Times New Roman"/>
          <w:sz w:val="24"/>
          <w:szCs w:val="24"/>
        </w:rPr>
        <w:t>(4)</w:t>
      </w:r>
      <w:r w:rsidRPr="00C86F95">
        <w:rPr>
          <w:rFonts w:ascii="Times New Roman" w:hAnsi="Times New Roman" w:cs="Times New Roman"/>
          <w:i/>
          <w:sz w:val="24"/>
          <w:szCs w:val="24"/>
        </w:rPr>
        <w:t xml:space="preserve"> serve to organize division, </w:t>
      </w:r>
      <w:r w:rsidRPr="00C86F95">
        <w:rPr>
          <w:rFonts w:ascii="Times New Roman" w:hAnsi="Times New Roman" w:cs="Times New Roman"/>
          <w:sz w:val="24"/>
          <w:szCs w:val="24"/>
        </w:rPr>
        <w:t>(5)</w:t>
      </w:r>
      <w:r w:rsidRPr="00C86F95">
        <w:rPr>
          <w:rFonts w:ascii="Times New Roman" w:hAnsi="Times New Roman" w:cs="Times New Roman"/>
          <w:i/>
          <w:sz w:val="24"/>
          <w:szCs w:val="24"/>
        </w:rPr>
        <w:t xml:space="preserve"> ruin public liberty, </w:t>
      </w:r>
      <w:r w:rsidRPr="00C86F95">
        <w:rPr>
          <w:rFonts w:ascii="Times New Roman" w:hAnsi="Times New Roman" w:cs="Times New Roman"/>
          <w:sz w:val="24"/>
          <w:szCs w:val="24"/>
        </w:rPr>
        <w:t>(6)</w:t>
      </w:r>
      <w:r w:rsidRPr="00C86F95">
        <w:rPr>
          <w:rFonts w:ascii="Times New Roman" w:hAnsi="Times New Roman" w:cs="Times New Roman"/>
          <w:i/>
          <w:sz w:val="24"/>
          <w:szCs w:val="24"/>
        </w:rPr>
        <w:t xml:space="preserve"> stifle, control and repress, </w:t>
      </w:r>
      <w:r w:rsidRPr="00C86F95">
        <w:rPr>
          <w:rFonts w:ascii="Times New Roman" w:hAnsi="Times New Roman" w:cs="Times New Roman"/>
          <w:sz w:val="24"/>
          <w:szCs w:val="24"/>
        </w:rPr>
        <w:t>(7)</w:t>
      </w:r>
      <w:r w:rsidRPr="00C86F95">
        <w:rPr>
          <w:rFonts w:ascii="Times New Roman" w:hAnsi="Times New Roman" w:cs="Times New Roman"/>
          <w:i/>
          <w:sz w:val="24"/>
          <w:szCs w:val="24"/>
        </w:rPr>
        <w:t xml:space="preserve"> foment occasional riots &amp; insurrection, </w:t>
      </w:r>
      <w:r w:rsidRPr="00C86F95">
        <w:rPr>
          <w:rFonts w:ascii="Times New Roman" w:hAnsi="Times New Roman" w:cs="Times New Roman"/>
          <w:sz w:val="24"/>
          <w:szCs w:val="24"/>
        </w:rPr>
        <w:t>(8)</w:t>
      </w:r>
      <w:r w:rsidRPr="00C86F95">
        <w:rPr>
          <w:rFonts w:ascii="Times New Roman" w:hAnsi="Times New Roman" w:cs="Times New Roman"/>
          <w:i/>
          <w:sz w:val="24"/>
          <w:szCs w:val="24"/>
        </w:rPr>
        <w:t xml:space="preserve"> kindle animosity of one part against another, </w:t>
      </w:r>
      <w:r w:rsidRPr="00C86F95">
        <w:rPr>
          <w:rFonts w:ascii="Times New Roman" w:hAnsi="Times New Roman" w:cs="Times New Roman"/>
          <w:sz w:val="24"/>
          <w:szCs w:val="24"/>
        </w:rPr>
        <w:t>(9)</w:t>
      </w:r>
      <w:r w:rsidRPr="00C86F95">
        <w:rPr>
          <w:rFonts w:ascii="Times New Roman" w:hAnsi="Times New Roman" w:cs="Times New Roman"/>
          <w:i/>
          <w:sz w:val="24"/>
          <w:szCs w:val="24"/>
        </w:rPr>
        <w:t xml:space="preserve"> put in the place of the delegated will of the nation, the will of the party elite, </w:t>
      </w:r>
      <w:r w:rsidRPr="00C86F95">
        <w:rPr>
          <w:rFonts w:ascii="Times New Roman" w:hAnsi="Times New Roman" w:cs="Times New Roman"/>
          <w:sz w:val="24"/>
          <w:szCs w:val="24"/>
        </w:rPr>
        <w:t>(10)</w:t>
      </w:r>
      <w:r w:rsidRPr="00C86F95">
        <w:rPr>
          <w:rFonts w:ascii="Times New Roman" w:hAnsi="Times New Roman" w:cs="Times New Roman"/>
          <w:i/>
          <w:sz w:val="24"/>
          <w:szCs w:val="24"/>
        </w:rPr>
        <w:t xml:space="preserve"> agitate the community with </w:t>
      </w:r>
      <w:proofErr w:type="spellStart"/>
      <w:r w:rsidRPr="00C86F95">
        <w:rPr>
          <w:rFonts w:ascii="Times New Roman" w:hAnsi="Times New Roman" w:cs="Times New Roman"/>
          <w:i/>
          <w:sz w:val="24"/>
          <w:szCs w:val="24"/>
        </w:rPr>
        <w:t>ill founded</w:t>
      </w:r>
      <w:proofErr w:type="spellEnd"/>
      <w:r w:rsidRPr="00C86F95">
        <w:rPr>
          <w:rFonts w:ascii="Times New Roman" w:hAnsi="Times New Roman" w:cs="Times New Roman"/>
          <w:i/>
          <w:sz w:val="24"/>
          <w:szCs w:val="24"/>
        </w:rPr>
        <w:t xml:space="preserve"> jealousies &amp; false alarms, </w:t>
      </w:r>
      <w:r w:rsidRPr="00C86F95">
        <w:rPr>
          <w:rFonts w:ascii="Times New Roman" w:hAnsi="Times New Roman" w:cs="Times New Roman"/>
          <w:sz w:val="24"/>
          <w:szCs w:val="24"/>
        </w:rPr>
        <w:t>(11)</w:t>
      </w:r>
      <w:r w:rsidRPr="00C86F95">
        <w:rPr>
          <w:rFonts w:ascii="Times New Roman" w:hAnsi="Times New Roman" w:cs="Times New Roman"/>
          <w:i/>
          <w:sz w:val="24"/>
          <w:szCs w:val="24"/>
        </w:rPr>
        <w:t xml:space="preserve"> undermine the Constitution which could not be directly overthrown, </w:t>
      </w:r>
      <w:r w:rsidRPr="00C86F95">
        <w:rPr>
          <w:rFonts w:ascii="Times New Roman" w:hAnsi="Times New Roman" w:cs="Times New Roman"/>
          <w:sz w:val="24"/>
          <w:szCs w:val="24"/>
        </w:rPr>
        <w:t>(12)</w:t>
      </w:r>
      <w:r w:rsidRPr="00C86F95">
        <w:rPr>
          <w:rFonts w:ascii="Times New Roman" w:hAnsi="Times New Roman" w:cs="Times New Roman"/>
          <w:i/>
          <w:sz w:val="24"/>
          <w:szCs w:val="24"/>
        </w:rPr>
        <w:t xml:space="preserve"> distract the public councils and enfeeble the public administration, </w:t>
      </w:r>
      <w:r w:rsidRPr="00C86F95">
        <w:rPr>
          <w:rFonts w:ascii="Times New Roman" w:hAnsi="Times New Roman" w:cs="Times New Roman"/>
          <w:sz w:val="24"/>
          <w:szCs w:val="24"/>
        </w:rPr>
        <w:t>(13)</w:t>
      </w:r>
      <w:r w:rsidRPr="00C86F95">
        <w:rPr>
          <w:rFonts w:ascii="Times New Roman" w:hAnsi="Times New Roman" w:cs="Times New Roman"/>
          <w:i/>
          <w:sz w:val="24"/>
          <w:szCs w:val="24"/>
        </w:rPr>
        <w:t xml:space="preserve"> drive the spirit of revenge, </w:t>
      </w:r>
      <w:r w:rsidRPr="00C86F95">
        <w:rPr>
          <w:rFonts w:ascii="Times New Roman" w:hAnsi="Times New Roman" w:cs="Times New Roman"/>
          <w:sz w:val="24"/>
          <w:szCs w:val="24"/>
        </w:rPr>
        <w:t>(14)</w:t>
      </w:r>
      <w:r w:rsidRPr="00C86F95">
        <w:rPr>
          <w:rFonts w:ascii="Times New Roman" w:hAnsi="Times New Roman" w:cs="Times New Roman"/>
          <w:i/>
          <w:sz w:val="24"/>
          <w:szCs w:val="24"/>
        </w:rPr>
        <w:t xml:space="preserve"> leads to despotism</w:t>
      </w:r>
      <w:r>
        <w:rPr>
          <w:rFonts w:ascii="Times New Roman" w:hAnsi="Times New Roman" w:cs="Times New Roman"/>
          <w:sz w:val="24"/>
          <w:szCs w:val="24"/>
        </w:rPr>
        <w:t>”</w:t>
      </w:r>
      <w:r w:rsidRPr="003C4AA9">
        <w:rPr>
          <w:rFonts w:ascii="Times New Roman" w:hAnsi="Times New Roman" w:cs="Times New Roman"/>
          <w:sz w:val="24"/>
          <w:szCs w:val="24"/>
        </w:rPr>
        <w:t>.</w:t>
      </w:r>
      <w:r>
        <w:rPr>
          <w:rFonts w:ascii="Times New Roman" w:hAnsi="Times New Roman" w:cs="Times New Roman"/>
          <w:sz w:val="24"/>
          <w:szCs w:val="24"/>
        </w:rPr>
        <w:t xml:space="preserve"> </w:t>
      </w:r>
      <w:r w:rsidRPr="003C4AA9">
        <w:rPr>
          <w:rFonts w:ascii="Times New Roman" w:hAnsi="Times New Roman" w:cs="Times New Roman"/>
          <w:sz w:val="24"/>
          <w:szCs w:val="24"/>
        </w:rPr>
        <w:t>Washington concluded, “…</w:t>
      </w:r>
      <w:r w:rsidRPr="00C86F95">
        <w:rPr>
          <w:rFonts w:ascii="Times New Roman" w:hAnsi="Times New Roman" w:cs="Times New Roman"/>
          <w:i/>
          <w:sz w:val="24"/>
          <w:szCs w:val="24"/>
          <w:u w:val="single"/>
        </w:rPr>
        <w:t>parties are truly your worst enemy</w:t>
      </w:r>
      <w:r w:rsidRPr="003C4AA9">
        <w:rPr>
          <w:rFonts w:ascii="Times New Roman" w:hAnsi="Times New Roman" w:cs="Times New Roman"/>
          <w:sz w:val="24"/>
          <w:szCs w:val="24"/>
        </w:rPr>
        <w:t>”.</w:t>
      </w:r>
      <w:r>
        <w:rPr>
          <w:rFonts w:ascii="Times New Roman" w:hAnsi="Times New Roman" w:cs="Times New Roman"/>
          <w:sz w:val="24"/>
          <w:szCs w:val="24"/>
        </w:rPr>
        <w:t xml:space="preserve"> </w:t>
      </w:r>
    </w:p>
    <w:p w:rsidR="000B6CAA" w:rsidRPr="003B17C3" w:rsidRDefault="000B6CAA" w:rsidP="00703DFD">
      <w:pPr>
        <w:spacing w:after="0" w:line="240" w:lineRule="auto"/>
        <w:jc w:val="center"/>
        <w:rPr>
          <w:rFonts w:ascii="Times New Roman" w:hAnsi="Times New Roman" w:cs="Times New Roman"/>
          <w:b/>
          <w:sz w:val="24"/>
          <w:szCs w:val="24"/>
        </w:rPr>
      </w:pPr>
      <w:r w:rsidRPr="003B17C3">
        <w:rPr>
          <w:rFonts w:ascii="Times New Roman" w:hAnsi="Times New Roman" w:cs="Times New Roman"/>
          <w:b/>
          <w:sz w:val="24"/>
          <w:szCs w:val="24"/>
        </w:rPr>
        <w:lastRenderedPageBreak/>
        <w:t>HOW THEY EXPUNGED THE COMMITTEEMAN IN NY</w:t>
      </w:r>
    </w:p>
    <w:p w:rsidR="00703DFD" w:rsidRPr="00703DFD" w:rsidRDefault="00703DFD" w:rsidP="00703DFD">
      <w:pPr>
        <w:jc w:val="right"/>
        <w:rPr>
          <w:rFonts w:ascii="Times New Roman" w:hAnsi="Times New Roman" w:cs="Times New Roman"/>
          <w:i/>
          <w:sz w:val="24"/>
          <w:szCs w:val="24"/>
        </w:rPr>
      </w:pPr>
      <w:r w:rsidRPr="00703DFD">
        <w:rPr>
          <w:rFonts w:ascii="Times New Roman" w:hAnsi="Times New Roman" w:cs="Times New Roman"/>
          <w:i/>
          <w:sz w:val="24"/>
          <w:szCs w:val="24"/>
        </w:rPr>
        <w:t>And in most if not all States.</w:t>
      </w:r>
    </w:p>
    <w:p w:rsidR="00703DFD" w:rsidRDefault="00703DFD" w:rsidP="00703DFD">
      <w:pPr>
        <w:jc w:val="both"/>
        <w:rPr>
          <w:rFonts w:ascii="Times New Roman" w:hAnsi="Times New Roman" w:cs="Times New Roman"/>
          <w:sz w:val="24"/>
          <w:szCs w:val="24"/>
        </w:rPr>
      </w:pPr>
      <w:r w:rsidRPr="003C4AA9">
        <w:rPr>
          <w:rFonts w:ascii="Times New Roman" w:hAnsi="Times New Roman" w:cs="Times New Roman"/>
          <w:b/>
          <w:bCs/>
          <w:smallCaps/>
          <w:sz w:val="24"/>
          <w:szCs w:val="24"/>
        </w:rPr>
        <w:t>The Gate Keeper</w:t>
      </w:r>
      <w:r>
        <w:rPr>
          <w:rFonts w:ascii="Times New Roman" w:hAnsi="Times New Roman" w:cs="Times New Roman"/>
          <w:b/>
          <w:bCs/>
          <w:smallCaps/>
          <w:sz w:val="24"/>
          <w:szCs w:val="24"/>
        </w:rPr>
        <w:t xml:space="preserve"> Clause</w:t>
      </w:r>
      <w:r w:rsidRPr="003C4AA9">
        <w:rPr>
          <w:rFonts w:ascii="Times New Roman" w:hAnsi="Times New Roman" w:cs="Times New Roman"/>
          <w:bCs/>
          <w:sz w:val="24"/>
          <w:szCs w:val="24"/>
        </w:rPr>
        <w:t xml:space="preserve"> - In </w:t>
      </w:r>
      <w:r w:rsidRPr="003C4AA9">
        <w:rPr>
          <w:rFonts w:ascii="Times New Roman" w:hAnsi="Times New Roman" w:cs="Times New Roman"/>
          <w:sz w:val="24"/>
          <w:szCs w:val="24"/>
        </w:rPr>
        <w:t>1911 Section 21 of the New York election law, which had helped protect our Republic from the ruination George Washington forewarned us about, was cleverly removed.</w:t>
      </w:r>
      <w:r>
        <w:rPr>
          <w:rFonts w:ascii="Times New Roman" w:hAnsi="Times New Roman" w:cs="Times New Roman"/>
          <w:sz w:val="24"/>
          <w:szCs w:val="24"/>
        </w:rPr>
        <w:t xml:space="preserve"> </w:t>
      </w:r>
    </w:p>
    <w:p w:rsidR="00703DFD" w:rsidRDefault="00703DFD" w:rsidP="00703DFD">
      <w:pPr>
        <w:ind w:left="720" w:right="720"/>
        <w:jc w:val="both"/>
        <w:rPr>
          <w:rFonts w:ascii="Times New Roman" w:hAnsi="Times New Roman" w:cs="Times New Roman"/>
          <w:sz w:val="24"/>
          <w:szCs w:val="24"/>
        </w:rPr>
      </w:pPr>
      <w:r w:rsidRPr="003B17C3">
        <w:rPr>
          <w:rFonts w:ascii="Times New Roman" w:hAnsi="Times New Roman" w:cs="Times New Roman"/>
          <w:sz w:val="24"/>
          <w:szCs w:val="24"/>
        </w:rPr>
        <w:t xml:space="preserve">“… </w:t>
      </w:r>
      <w:r w:rsidRPr="003B17C3">
        <w:rPr>
          <w:rFonts w:ascii="Times New Roman" w:hAnsi="Times New Roman" w:cs="Times New Roman"/>
          <w:i/>
          <w:iCs/>
          <w:sz w:val="24"/>
          <w:szCs w:val="24"/>
        </w:rPr>
        <w:t>No organization or association of citizens for the election of city [town] officers shall be deemed a political party…</w:t>
      </w:r>
      <w:r w:rsidRPr="003B17C3">
        <w:rPr>
          <w:rFonts w:ascii="Times New Roman" w:hAnsi="Times New Roman" w:cs="Times New Roman"/>
          <w:sz w:val="24"/>
          <w:szCs w:val="24"/>
        </w:rPr>
        <w:t>”</w:t>
      </w:r>
      <w:r>
        <w:rPr>
          <w:rFonts w:ascii="Times New Roman" w:hAnsi="Times New Roman" w:cs="Times New Roman"/>
          <w:sz w:val="24"/>
          <w:szCs w:val="24"/>
        </w:rPr>
        <w:t xml:space="preserve"> </w:t>
      </w:r>
      <w:r w:rsidRPr="003C4AA9">
        <w:rPr>
          <w:rFonts w:ascii="Times New Roman" w:hAnsi="Times New Roman" w:cs="Times New Roman"/>
          <w:sz w:val="24"/>
          <w:szCs w:val="24"/>
        </w:rPr>
        <w:t>Section 21 New York election law</w:t>
      </w:r>
    </w:p>
    <w:p w:rsidR="00703DFD" w:rsidRPr="003B17C3" w:rsidRDefault="00703DFD" w:rsidP="00703DFD">
      <w:pPr>
        <w:ind w:left="720" w:right="720"/>
        <w:jc w:val="both"/>
        <w:rPr>
          <w:rFonts w:ascii="Times New Roman" w:hAnsi="Times New Roman" w:cs="Times New Roman"/>
          <w:sz w:val="24"/>
          <w:szCs w:val="24"/>
        </w:rPr>
      </w:pPr>
      <w:r>
        <w:rPr>
          <w:rFonts w:ascii="Times New Roman" w:hAnsi="Times New Roman" w:cs="Times New Roman"/>
          <w:sz w:val="24"/>
          <w:szCs w:val="24"/>
        </w:rPr>
        <w:t xml:space="preserve">The political process is an “Unalienable right” of </w:t>
      </w:r>
      <w:r w:rsidRPr="00981CDF">
        <w:rPr>
          <w:rFonts w:ascii="Old English Text MT" w:hAnsi="Old English Text MT" w:cs="Times New Roman"/>
          <w:sz w:val="24"/>
          <w:szCs w:val="24"/>
        </w:rPr>
        <w:t>W</w:t>
      </w:r>
      <w:r>
        <w:rPr>
          <w:rFonts w:ascii="Times New Roman" w:hAnsi="Times New Roman" w:cs="Times New Roman"/>
          <w:sz w:val="24"/>
          <w:szCs w:val="24"/>
        </w:rPr>
        <w:t xml:space="preserve">e the </w:t>
      </w:r>
      <w:r w:rsidRPr="00981CDF">
        <w:rPr>
          <w:rFonts w:ascii="Old English Text MT" w:hAnsi="Old English Text MT" w:cs="Times New Roman"/>
          <w:sz w:val="24"/>
          <w:szCs w:val="24"/>
        </w:rPr>
        <w:t>P</w:t>
      </w:r>
      <w:r>
        <w:rPr>
          <w:rFonts w:ascii="Times New Roman" w:hAnsi="Times New Roman" w:cs="Times New Roman"/>
          <w:sz w:val="24"/>
          <w:szCs w:val="24"/>
        </w:rPr>
        <w:t>eople, political organizations or associations are the epitome of “Mob Rule”.</w:t>
      </w:r>
    </w:p>
    <w:p w:rsidR="000B6CAA" w:rsidRPr="003C4AA9" w:rsidRDefault="000B6CAA" w:rsidP="000B6CAA">
      <w:pPr>
        <w:jc w:val="both"/>
        <w:rPr>
          <w:rFonts w:ascii="Times New Roman" w:hAnsi="Times New Roman" w:cs="Times New Roman"/>
          <w:sz w:val="24"/>
          <w:szCs w:val="24"/>
        </w:rPr>
      </w:pPr>
      <w:r w:rsidRPr="003C4AA9">
        <w:rPr>
          <w:rFonts w:ascii="Times New Roman" w:hAnsi="Times New Roman" w:cs="Times New Roman"/>
          <w:sz w:val="24"/>
          <w:szCs w:val="24"/>
        </w:rPr>
        <w:t>Th</w:t>
      </w:r>
      <w:r>
        <w:rPr>
          <w:rFonts w:ascii="Times New Roman" w:hAnsi="Times New Roman" w:cs="Times New Roman"/>
          <w:sz w:val="24"/>
          <w:szCs w:val="24"/>
        </w:rPr>
        <w:t>e aforesaid</w:t>
      </w:r>
      <w:r w:rsidRPr="003C4AA9">
        <w:rPr>
          <w:rFonts w:ascii="Times New Roman" w:hAnsi="Times New Roman" w:cs="Times New Roman"/>
          <w:sz w:val="24"/>
          <w:szCs w:val="24"/>
        </w:rPr>
        <w:t xml:space="preserve"> clause stood to deter the creation of private political associations, which is what the parties are in fact</w:t>
      </w:r>
      <w:r>
        <w:rPr>
          <w:rFonts w:ascii="Times New Roman" w:hAnsi="Times New Roman" w:cs="Times New Roman"/>
          <w:sz w:val="24"/>
          <w:szCs w:val="24"/>
        </w:rPr>
        <w:t xml:space="preserve"> today</w:t>
      </w:r>
      <w:r w:rsidRPr="003C4AA9">
        <w:rPr>
          <w:rFonts w:ascii="Times New Roman" w:hAnsi="Times New Roman" w:cs="Times New Roman"/>
          <w:sz w:val="24"/>
          <w:szCs w:val="24"/>
        </w:rPr>
        <w:t xml:space="preserve">. After </w:t>
      </w:r>
      <w:r>
        <w:rPr>
          <w:rFonts w:ascii="Times New Roman" w:hAnsi="Times New Roman" w:cs="Times New Roman"/>
          <w:sz w:val="24"/>
          <w:szCs w:val="24"/>
        </w:rPr>
        <w:t xml:space="preserve">the </w:t>
      </w:r>
      <w:r w:rsidRPr="003C4AA9">
        <w:rPr>
          <w:rFonts w:ascii="Times New Roman" w:hAnsi="Times New Roman" w:cs="Times New Roman"/>
          <w:sz w:val="24"/>
          <w:szCs w:val="24"/>
        </w:rPr>
        <w:t>eradication of the gate keeper clause was accomplished, the</w:t>
      </w:r>
      <w:r>
        <w:rPr>
          <w:rFonts w:ascii="Times New Roman" w:hAnsi="Times New Roman" w:cs="Times New Roman"/>
          <w:sz w:val="24"/>
          <w:szCs w:val="24"/>
        </w:rPr>
        <w:t xml:space="preserve"> legislators</w:t>
      </w:r>
      <w:r w:rsidRPr="003C4AA9">
        <w:rPr>
          <w:rFonts w:ascii="Times New Roman" w:hAnsi="Times New Roman" w:cs="Times New Roman"/>
          <w:sz w:val="24"/>
          <w:szCs w:val="24"/>
        </w:rPr>
        <w:t xml:space="preserve"> insert</w:t>
      </w:r>
      <w:r>
        <w:rPr>
          <w:rFonts w:ascii="Times New Roman" w:hAnsi="Times New Roman" w:cs="Times New Roman"/>
          <w:sz w:val="24"/>
          <w:szCs w:val="24"/>
        </w:rPr>
        <w:t>ed</w:t>
      </w:r>
      <w:r w:rsidRPr="003C4AA9">
        <w:rPr>
          <w:rFonts w:ascii="Times New Roman" w:hAnsi="Times New Roman" w:cs="Times New Roman"/>
          <w:sz w:val="24"/>
          <w:szCs w:val="24"/>
        </w:rPr>
        <w:t xml:space="preserve"> election law Article 2</w:t>
      </w:r>
      <w:r>
        <w:rPr>
          <w:rFonts w:ascii="Times New Roman" w:hAnsi="Times New Roman" w:cs="Times New Roman"/>
          <w:sz w:val="24"/>
          <w:szCs w:val="24"/>
        </w:rPr>
        <w:t xml:space="preserve"> thereby </w:t>
      </w:r>
      <w:r w:rsidRPr="003C4AA9">
        <w:rPr>
          <w:rFonts w:ascii="Times New Roman" w:hAnsi="Times New Roman" w:cs="Times New Roman"/>
          <w:sz w:val="24"/>
          <w:szCs w:val="24"/>
        </w:rPr>
        <w:t>craft</w:t>
      </w:r>
      <w:r>
        <w:rPr>
          <w:rFonts w:ascii="Times New Roman" w:hAnsi="Times New Roman" w:cs="Times New Roman"/>
          <w:sz w:val="24"/>
          <w:szCs w:val="24"/>
        </w:rPr>
        <w:t xml:space="preserve">ing </w:t>
      </w:r>
      <w:r w:rsidRPr="003C4AA9">
        <w:rPr>
          <w:rFonts w:ascii="Times New Roman" w:hAnsi="Times New Roman" w:cs="Times New Roman"/>
          <w:sz w:val="24"/>
          <w:szCs w:val="24"/>
        </w:rPr>
        <w:t>the “sub-committee”</w:t>
      </w:r>
      <w:r>
        <w:rPr>
          <w:rFonts w:ascii="Times New Roman" w:hAnsi="Times New Roman" w:cs="Times New Roman"/>
          <w:sz w:val="24"/>
          <w:szCs w:val="24"/>
        </w:rPr>
        <w:t xml:space="preserve"> that </w:t>
      </w:r>
      <w:r w:rsidRPr="003C4AA9">
        <w:rPr>
          <w:rFonts w:ascii="Times New Roman" w:hAnsi="Times New Roman" w:cs="Times New Roman"/>
          <w:sz w:val="24"/>
          <w:szCs w:val="24"/>
        </w:rPr>
        <w:t>provide</w:t>
      </w:r>
      <w:r>
        <w:rPr>
          <w:rFonts w:ascii="Times New Roman" w:hAnsi="Times New Roman" w:cs="Times New Roman"/>
          <w:sz w:val="24"/>
          <w:szCs w:val="24"/>
        </w:rPr>
        <w:t xml:space="preserve">d </w:t>
      </w:r>
      <w:r w:rsidRPr="003C4AA9">
        <w:rPr>
          <w:rFonts w:ascii="Times New Roman" w:hAnsi="Times New Roman" w:cs="Times New Roman"/>
          <w:sz w:val="24"/>
          <w:szCs w:val="24"/>
        </w:rPr>
        <w:t xml:space="preserve">the replacement entity </w:t>
      </w:r>
      <w:r>
        <w:rPr>
          <w:rFonts w:ascii="Times New Roman" w:hAnsi="Times New Roman" w:cs="Times New Roman"/>
          <w:sz w:val="24"/>
          <w:szCs w:val="24"/>
        </w:rPr>
        <w:t>a/k/a</w:t>
      </w:r>
      <w:r w:rsidRPr="003C4AA9">
        <w:rPr>
          <w:rFonts w:ascii="Times New Roman" w:hAnsi="Times New Roman" w:cs="Times New Roman"/>
          <w:sz w:val="24"/>
          <w:szCs w:val="24"/>
        </w:rPr>
        <w:t xml:space="preserve"> </w:t>
      </w:r>
      <w:r w:rsidRPr="003C4AA9">
        <w:rPr>
          <w:rFonts w:ascii="Times New Roman" w:hAnsi="Times New Roman" w:cs="Times New Roman"/>
          <w:b/>
          <w:sz w:val="24"/>
          <w:szCs w:val="24"/>
          <w:u w:val="single"/>
        </w:rPr>
        <w:t>town</w:t>
      </w:r>
      <w:r w:rsidRPr="003C4AA9">
        <w:rPr>
          <w:rFonts w:ascii="Times New Roman" w:hAnsi="Times New Roman" w:cs="Times New Roman"/>
          <w:sz w:val="24"/>
          <w:szCs w:val="24"/>
        </w:rPr>
        <w:t xml:space="preserve"> committeeman, which the usurpers entitled “Member of the County Committee”</w:t>
      </w:r>
      <w:r>
        <w:rPr>
          <w:rFonts w:ascii="Times New Roman" w:hAnsi="Times New Roman" w:cs="Times New Roman"/>
          <w:sz w:val="24"/>
          <w:szCs w:val="24"/>
        </w:rPr>
        <w:t>, which is no office at all.</w:t>
      </w:r>
    </w:p>
    <w:p w:rsidR="000B6CAA" w:rsidRPr="003C4AA9" w:rsidRDefault="000B6CAA" w:rsidP="000B6CAA">
      <w:pPr>
        <w:jc w:val="both"/>
        <w:rPr>
          <w:rFonts w:ascii="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34D721F4" wp14:editId="3C3E63A9">
            <wp:simplePos x="0" y="0"/>
            <wp:positionH relativeFrom="column">
              <wp:posOffset>-1270</wp:posOffset>
            </wp:positionH>
            <wp:positionV relativeFrom="paragraph">
              <wp:posOffset>1555750</wp:posOffset>
            </wp:positionV>
            <wp:extent cx="1545590" cy="2146935"/>
            <wp:effectExtent l="0" t="0" r="0" b="0"/>
            <wp:wrapTight wrapText="bothSides">
              <wp:wrapPolygon edited="0">
                <wp:start x="0" y="0"/>
                <wp:lineTo x="0" y="21466"/>
                <wp:lineTo x="21298" y="21466"/>
                <wp:lineTo x="21298" y="0"/>
                <wp:lineTo x="0" y="0"/>
              </wp:wrapPolygon>
            </wp:wrapTight>
            <wp:docPr id="6" name="Picture 6" descr="https://encrypted-tbn1.gstatic.com/images?q=tbn:ANd9GcRPrVb2y3tefozsQ7ujF2QJlJVxyvpdlqrmaw8c8RuVGrWJqpz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RPrVb2y3tefozsQ7ujF2QJlJVxyvpdlqrmaw8c8RuVGrWJqpzrZ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5590" cy="2146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4AA9">
        <w:rPr>
          <w:rFonts w:ascii="Times New Roman" w:hAnsi="Times New Roman" w:cs="Times New Roman"/>
          <w:b/>
          <w:smallCaps/>
          <w:sz w:val="24"/>
          <w:szCs w:val="24"/>
        </w:rPr>
        <w:t xml:space="preserve">This </w:t>
      </w:r>
      <w:r>
        <w:rPr>
          <w:rFonts w:ascii="Times New Roman" w:hAnsi="Times New Roman" w:cs="Times New Roman"/>
          <w:b/>
          <w:smallCaps/>
          <w:sz w:val="24"/>
          <w:szCs w:val="24"/>
        </w:rPr>
        <w:t>Un</w:t>
      </w:r>
      <w:r w:rsidRPr="003C4AA9">
        <w:rPr>
          <w:rFonts w:ascii="Times New Roman" w:hAnsi="Times New Roman" w:cs="Times New Roman"/>
          <w:b/>
          <w:smallCaps/>
          <w:sz w:val="24"/>
          <w:szCs w:val="24"/>
        </w:rPr>
        <w:t>-</w:t>
      </w:r>
      <w:r>
        <w:rPr>
          <w:rFonts w:ascii="Times New Roman" w:hAnsi="Times New Roman" w:cs="Times New Roman"/>
          <w:b/>
          <w:smallCaps/>
          <w:sz w:val="24"/>
          <w:szCs w:val="24"/>
        </w:rPr>
        <w:t>C</w:t>
      </w:r>
      <w:r w:rsidRPr="003C4AA9">
        <w:rPr>
          <w:rFonts w:ascii="Times New Roman" w:hAnsi="Times New Roman" w:cs="Times New Roman"/>
          <w:b/>
          <w:smallCaps/>
          <w:sz w:val="24"/>
          <w:szCs w:val="24"/>
        </w:rPr>
        <w:t xml:space="preserve">onstitutional </w:t>
      </w:r>
      <w:r>
        <w:rPr>
          <w:rFonts w:ascii="Times New Roman" w:hAnsi="Times New Roman" w:cs="Times New Roman"/>
          <w:b/>
          <w:smallCaps/>
          <w:sz w:val="24"/>
          <w:szCs w:val="24"/>
        </w:rPr>
        <w:t>L</w:t>
      </w:r>
      <w:r w:rsidRPr="003C4AA9">
        <w:rPr>
          <w:rFonts w:ascii="Times New Roman" w:hAnsi="Times New Roman" w:cs="Times New Roman"/>
          <w:b/>
          <w:smallCaps/>
          <w:sz w:val="24"/>
          <w:szCs w:val="24"/>
        </w:rPr>
        <w:t xml:space="preserve">egislation </w:t>
      </w:r>
      <w:r>
        <w:rPr>
          <w:rFonts w:ascii="Times New Roman" w:hAnsi="Times New Roman" w:cs="Times New Roman"/>
          <w:b/>
          <w:smallCaps/>
          <w:sz w:val="24"/>
          <w:szCs w:val="24"/>
        </w:rPr>
        <w:t>E</w:t>
      </w:r>
      <w:r w:rsidRPr="003C4AA9">
        <w:rPr>
          <w:rFonts w:ascii="Times New Roman" w:hAnsi="Times New Roman" w:cs="Times New Roman"/>
          <w:b/>
          <w:smallCaps/>
          <w:sz w:val="24"/>
          <w:szCs w:val="24"/>
        </w:rPr>
        <w:t>mpowered</w:t>
      </w:r>
      <w:r w:rsidRPr="003C4AA9">
        <w:rPr>
          <w:rFonts w:ascii="Times New Roman" w:hAnsi="Times New Roman" w:cs="Times New Roman"/>
          <w:sz w:val="24"/>
          <w:szCs w:val="24"/>
        </w:rPr>
        <w:t xml:space="preserve"> "progressive" operatives to facilitate </w:t>
      </w:r>
      <w:r>
        <w:rPr>
          <w:rFonts w:ascii="Times New Roman" w:hAnsi="Times New Roman" w:cs="Times New Roman"/>
          <w:sz w:val="24"/>
          <w:szCs w:val="24"/>
        </w:rPr>
        <w:t xml:space="preserve">the </w:t>
      </w:r>
      <w:r w:rsidRPr="003C4AA9">
        <w:rPr>
          <w:rFonts w:ascii="Times New Roman" w:hAnsi="Times New Roman" w:cs="Times New Roman"/>
          <w:sz w:val="24"/>
          <w:szCs w:val="24"/>
        </w:rPr>
        <w:t xml:space="preserve">destruction of the </w:t>
      </w:r>
      <w:r>
        <w:rPr>
          <w:rFonts w:ascii="Times New Roman" w:hAnsi="Times New Roman" w:cs="Times New Roman"/>
          <w:sz w:val="24"/>
          <w:szCs w:val="24"/>
        </w:rPr>
        <w:t>“</w:t>
      </w:r>
      <w:r w:rsidRPr="006C6A96">
        <w:rPr>
          <w:rFonts w:ascii="Times New Roman" w:hAnsi="Times New Roman" w:cs="Times New Roman"/>
          <w:sz w:val="24"/>
          <w:szCs w:val="24"/>
          <w:u w:val="single"/>
        </w:rPr>
        <w:t>political process</w:t>
      </w:r>
      <w:r w:rsidRPr="006C6A96">
        <w:rPr>
          <w:rFonts w:ascii="Times New Roman" w:hAnsi="Times New Roman" w:cs="Times New Roman"/>
          <w:sz w:val="24"/>
          <w:szCs w:val="24"/>
        </w:rPr>
        <w:t>”</w:t>
      </w:r>
      <w:r w:rsidRPr="003C4AA9">
        <w:rPr>
          <w:rFonts w:ascii="Times New Roman" w:hAnsi="Times New Roman" w:cs="Times New Roman"/>
          <w:sz w:val="24"/>
          <w:szCs w:val="24"/>
        </w:rPr>
        <w:t xml:space="preserve"> </w:t>
      </w:r>
      <w:r>
        <w:rPr>
          <w:rFonts w:ascii="Times New Roman" w:hAnsi="Times New Roman" w:cs="Times New Roman"/>
          <w:sz w:val="24"/>
          <w:szCs w:val="24"/>
        </w:rPr>
        <w:t xml:space="preserve">a/k/a </w:t>
      </w:r>
      <w:r w:rsidRPr="003C4AA9">
        <w:rPr>
          <w:rFonts w:ascii="Times New Roman" w:hAnsi="Times New Roman" w:cs="Times New Roman"/>
          <w:sz w:val="24"/>
          <w:szCs w:val="24"/>
        </w:rPr>
        <w:t>the “</w:t>
      </w:r>
      <w:r w:rsidRPr="006C6A96">
        <w:rPr>
          <w:rFonts w:ascii="Times New Roman" w:hAnsi="Times New Roman" w:cs="Times New Roman"/>
          <w:sz w:val="24"/>
          <w:szCs w:val="24"/>
          <w:u w:val="single"/>
        </w:rPr>
        <w:t>engine of freedom</w:t>
      </w:r>
      <w:r w:rsidRPr="003C4AA9">
        <w:rPr>
          <w:rFonts w:ascii="Times New Roman" w:hAnsi="Times New Roman" w:cs="Times New Roman"/>
          <w:sz w:val="24"/>
          <w:szCs w:val="24"/>
        </w:rPr>
        <w:t xml:space="preserve">”, and seize </w:t>
      </w:r>
      <w:r>
        <w:rPr>
          <w:rFonts w:ascii="Times New Roman" w:hAnsi="Times New Roman" w:cs="Times New Roman"/>
          <w:sz w:val="24"/>
          <w:szCs w:val="24"/>
        </w:rPr>
        <w:t>control of the “</w:t>
      </w:r>
      <w:r w:rsidRPr="006C6A96">
        <w:rPr>
          <w:rFonts w:ascii="Times New Roman" w:hAnsi="Times New Roman" w:cs="Times New Roman"/>
          <w:sz w:val="24"/>
          <w:szCs w:val="24"/>
          <w:u w:val="single"/>
        </w:rPr>
        <w:t>committeemen</w:t>
      </w:r>
      <w:r w:rsidRPr="006C6A96">
        <w:rPr>
          <w:rFonts w:ascii="Times New Roman" w:hAnsi="Times New Roman" w:cs="Times New Roman"/>
          <w:sz w:val="24"/>
          <w:szCs w:val="24"/>
        </w:rPr>
        <w:t>”</w:t>
      </w:r>
      <w:r>
        <w:rPr>
          <w:rFonts w:ascii="Times New Roman" w:hAnsi="Times New Roman" w:cs="Times New Roman"/>
          <w:sz w:val="24"/>
          <w:szCs w:val="24"/>
        </w:rPr>
        <w:t xml:space="preserve"> a/k/a the “</w:t>
      </w:r>
      <w:r w:rsidRPr="006C6A96">
        <w:rPr>
          <w:rFonts w:ascii="Times New Roman" w:hAnsi="Times New Roman" w:cs="Times New Roman"/>
          <w:sz w:val="24"/>
          <w:szCs w:val="24"/>
          <w:u w:val="single"/>
        </w:rPr>
        <w:t>reins of power</w:t>
      </w:r>
      <w:r>
        <w:rPr>
          <w:rFonts w:ascii="Times New Roman" w:hAnsi="Times New Roman" w:cs="Times New Roman"/>
          <w:sz w:val="24"/>
          <w:szCs w:val="24"/>
        </w:rPr>
        <w:t>”</w:t>
      </w:r>
      <w:r w:rsidRPr="003C4AA9">
        <w:rPr>
          <w:rFonts w:ascii="Times New Roman" w:hAnsi="Times New Roman" w:cs="Times New Roman"/>
          <w:sz w:val="24"/>
          <w:szCs w:val="24"/>
        </w:rPr>
        <w:t xml:space="preserve"> through a somewhat simple change in the titles of their prey.</w:t>
      </w:r>
      <w:r>
        <w:rPr>
          <w:rFonts w:ascii="Times New Roman" w:hAnsi="Times New Roman" w:cs="Times New Roman"/>
          <w:sz w:val="24"/>
          <w:szCs w:val="24"/>
        </w:rPr>
        <w:t xml:space="preserve"> </w:t>
      </w:r>
      <w:r w:rsidRPr="003C4AA9">
        <w:rPr>
          <w:rFonts w:ascii="Times New Roman" w:hAnsi="Times New Roman" w:cs="Times New Roman"/>
          <w:sz w:val="24"/>
          <w:szCs w:val="24"/>
        </w:rPr>
        <w:t>So it was</w:t>
      </w:r>
      <w:r>
        <w:rPr>
          <w:rFonts w:ascii="Times New Roman" w:hAnsi="Times New Roman" w:cs="Times New Roman"/>
          <w:sz w:val="24"/>
          <w:szCs w:val="24"/>
        </w:rPr>
        <w:t>,</w:t>
      </w:r>
      <w:r w:rsidRPr="003C4AA9">
        <w:rPr>
          <w:rFonts w:ascii="Times New Roman" w:hAnsi="Times New Roman" w:cs="Times New Roman"/>
          <w:sz w:val="24"/>
          <w:szCs w:val="24"/>
        </w:rPr>
        <w:t xml:space="preserve"> that one hundred (100) years ago, "progressive" operatives in power at the various Board of Election (BOE) offices, working with operatives from both political parties or private associations, together expunged the true elected “Committeeman”; and, implemented the façade we have today, otherwise known as the Democrat and </w:t>
      </w:r>
      <w:r w:rsidRPr="003C4AA9">
        <w:rPr>
          <w:rFonts w:ascii="Times New Roman" w:hAnsi="Times New Roman" w:cs="Times New Roman"/>
          <w:caps/>
          <w:sz w:val="24"/>
          <w:szCs w:val="24"/>
        </w:rPr>
        <w:t>R</w:t>
      </w:r>
      <w:r w:rsidRPr="003C4AA9">
        <w:rPr>
          <w:rFonts w:ascii="Times New Roman" w:hAnsi="Times New Roman" w:cs="Times New Roman"/>
          <w:sz w:val="24"/>
          <w:szCs w:val="24"/>
        </w:rPr>
        <w:t xml:space="preserve">epublican parties. These progressives did indeed subvert the sovereign power of </w:t>
      </w:r>
      <w:proofErr w:type="gramStart"/>
      <w:r w:rsidRPr="00981CDF">
        <w:rPr>
          <w:rFonts w:ascii="Old English Text MT" w:hAnsi="Old English Text MT" w:cs="Times New Roman"/>
          <w:sz w:val="24"/>
          <w:szCs w:val="24"/>
        </w:rPr>
        <w:t>W</w:t>
      </w:r>
      <w:r>
        <w:rPr>
          <w:rFonts w:ascii="Times New Roman" w:hAnsi="Times New Roman" w:cs="Times New Roman"/>
          <w:sz w:val="24"/>
          <w:szCs w:val="24"/>
        </w:rPr>
        <w:t>e</w:t>
      </w:r>
      <w:proofErr w:type="gramEnd"/>
      <w:r>
        <w:rPr>
          <w:rFonts w:ascii="Times New Roman" w:hAnsi="Times New Roman" w:cs="Times New Roman"/>
          <w:sz w:val="24"/>
          <w:szCs w:val="24"/>
        </w:rPr>
        <w:t xml:space="preserve"> the </w:t>
      </w:r>
      <w:r w:rsidRPr="00981CDF">
        <w:rPr>
          <w:rFonts w:ascii="Old English Text MT" w:hAnsi="Old English Text MT" w:cs="Times New Roman"/>
          <w:sz w:val="24"/>
          <w:szCs w:val="24"/>
        </w:rPr>
        <w:t>P</w:t>
      </w:r>
      <w:r>
        <w:rPr>
          <w:rFonts w:ascii="Times New Roman" w:hAnsi="Times New Roman" w:cs="Times New Roman"/>
          <w:sz w:val="24"/>
          <w:szCs w:val="24"/>
        </w:rPr>
        <w:t>eople</w:t>
      </w:r>
      <w:r w:rsidRPr="003C4AA9">
        <w:rPr>
          <w:rFonts w:ascii="Times New Roman" w:hAnsi="Times New Roman" w:cs="Times New Roman"/>
          <w:sz w:val="24"/>
          <w:szCs w:val="24"/>
        </w:rPr>
        <w:t>,</w:t>
      </w:r>
      <w:r>
        <w:rPr>
          <w:rFonts w:ascii="Times New Roman" w:hAnsi="Times New Roman" w:cs="Times New Roman"/>
          <w:sz w:val="24"/>
          <w:szCs w:val="24"/>
        </w:rPr>
        <w:t xml:space="preserve"> an unalienable right, </w:t>
      </w:r>
      <w:r w:rsidRPr="003C4AA9">
        <w:rPr>
          <w:rFonts w:ascii="Times New Roman" w:hAnsi="Times New Roman" w:cs="Times New Roman"/>
          <w:sz w:val="24"/>
          <w:szCs w:val="24"/>
        </w:rPr>
        <w:t>and usurped to themselves the fundamental reins of government</w:t>
      </w:r>
      <w:r>
        <w:rPr>
          <w:rFonts w:ascii="Times New Roman" w:hAnsi="Times New Roman" w:cs="Times New Roman"/>
          <w:sz w:val="24"/>
          <w:szCs w:val="24"/>
        </w:rPr>
        <w:t>,</w:t>
      </w:r>
      <w:r w:rsidRPr="003C4AA9">
        <w:rPr>
          <w:rFonts w:ascii="Times New Roman" w:hAnsi="Times New Roman" w:cs="Times New Roman"/>
          <w:sz w:val="24"/>
          <w:szCs w:val="24"/>
        </w:rPr>
        <w:t xml:space="preserve"> the committeemen. They then destroyed the very engine, (</w:t>
      </w:r>
      <w:r>
        <w:rPr>
          <w:rFonts w:ascii="Times New Roman" w:hAnsi="Times New Roman" w:cs="Times New Roman"/>
          <w:sz w:val="24"/>
          <w:szCs w:val="24"/>
        </w:rPr>
        <w:t>political process</w:t>
      </w:r>
      <w:r w:rsidRPr="003C4AA9">
        <w:rPr>
          <w:rFonts w:ascii="Times New Roman" w:hAnsi="Times New Roman" w:cs="Times New Roman"/>
          <w:sz w:val="24"/>
          <w:szCs w:val="24"/>
        </w:rPr>
        <w:t xml:space="preserve">) which had “lifted them” to their “unjust dominion” </w:t>
      </w:r>
      <w:r>
        <w:rPr>
          <w:rFonts w:ascii="Times New Roman" w:hAnsi="Times New Roman" w:cs="Times New Roman"/>
          <w:sz w:val="24"/>
          <w:szCs w:val="24"/>
        </w:rPr>
        <w:t xml:space="preserve">ruling </w:t>
      </w:r>
      <w:r w:rsidRPr="003C4AA9">
        <w:rPr>
          <w:rFonts w:ascii="Times New Roman" w:hAnsi="Times New Roman" w:cs="Times New Roman"/>
          <w:sz w:val="24"/>
          <w:szCs w:val="24"/>
        </w:rPr>
        <w:t>over the people. To this day these “progressive” continue to dominate both political parties.</w:t>
      </w:r>
      <w:r>
        <w:rPr>
          <w:rFonts w:ascii="Times New Roman" w:hAnsi="Times New Roman" w:cs="Times New Roman"/>
          <w:sz w:val="24"/>
          <w:szCs w:val="24"/>
        </w:rPr>
        <w:t xml:space="preserve"> </w:t>
      </w:r>
    </w:p>
    <w:p w:rsidR="000B6CAA" w:rsidRPr="003C4AA9" w:rsidRDefault="000B6CAA" w:rsidP="000B6CAA">
      <w:pPr>
        <w:jc w:val="both"/>
        <w:rPr>
          <w:rFonts w:ascii="Times New Roman" w:hAnsi="Times New Roman" w:cs="Times New Roman"/>
          <w:sz w:val="24"/>
          <w:szCs w:val="24"/>
        </w:rPr>
      </w:pPr>
      <w:r w:rsidRPr="003C4AA9">
        <w:rPr>
          <w:rFonts w:ascii="Times New Roman" w:hAnsi="Times New Roman" w:cs="Times New Roman"/>
          <w:b/>
          <w:smallCaps/>
          <w:sz w:val="24"/>
          <w:szCs w:val="24"/>
        </w:rPr>
        <w:t>Progressive legislators in collusion</w:t>
      </w:r>
      <w:r w:rsidRPr="003C4AA9">
        <w:rPr>
          <w:rFonts w:ascii="Times New Roman" w:hAnsi="Times New Roman" w:cs="Times New Roman"/>
          <w:sz w:val="24"/>
          <w:szCs w:val="24"/>
        </w:rPr>
        <w:t xml:space="preserve"> with collaborators at selected Boards of Election and power players in both political parties, it can be deduced, secretly orchestrated the creation of what in fact are private political party associations. This was indeed a direct but covert assault upon our Republic, and set the stage for the total perversion of the public office designed to be the closest to the will of the people. The assault placed the entire direction and controls of our country into the hands of a small cabal with</w:t>
      </w:r>
      <w:r>
        <w:rPr>
          <w:rFonts w:ascii="Times New Roman" w:hAnsi="Times New Roman" w:cs="Times New Roman"/>
          <w:sz w:val="24"/>
          <w:szCs w:val="24"/>
        </w:rPr>
        <w:t xml:space="preserve"> a</w:t>
      </w:r>
      <w:r w:rsidRPr="003C4AA9">
        <w:rPr>
          <w:rFonts w:ascii="Times New Roman" w:hAnsi="Times New Roman" w:cs="Times New Roman"/>
          <w:sz w:val="24"/>
          <w:szCs w:val="24"/>
        </w:rPr>
        <w:t xml:space="preserve"> deliberate intent on destroying the framework of our Constitutional Republic.</w:t>
      </w:r>
    </w:p>
    <w:p w:rsidR="000B6CAA" w:rsidRPr="003C4AA9" w:rsidRDefault="000B6CAA" w:rsidP="000B6CAA">
      <w:pPr>
        <w:jc w:val="both"/>
        <w:rPr>
          <w:rFonts w:ascii="Times New Roman" w:hAnsi="Times New Roman" w:cs="Times New Roman"/>
          <w:sz w:val="24"/>
          <w:szCs w:val="24"/>
        </w:rPr>
      </w:pPr>
      <w:r w:rsidRPr="003C4AA9">
        <w:rPr>
          <w:rFonts w:ascii="Times New Roman" w:hAnsi="Times New Roman" w:cs="Times New Roman"/>
          <w:b/>
          <w:smallCaps/>
          <w:sz w:val="24"/>
          <w:szCs w:val="24"/>
        </w:rPr>
        <w:lastRenderedPageBreak/>
        <w:t xml:space="preserve">In order to pull off their Scheme, </w:t>
      </w:r>
      <w:r w:rsidRPr="003C4AA9">
        <w:rPr>
          <w:rFonts w:ascii="Times New Roman" w:hAnsi="Times New Roman" w:cs="Times New Roman"/>
          <w:sz w:val="24"/>
          <w:szCs w:val="24"/>
        </w:rPr>
        <w:t>empowered by the insertion of election law Article 2, they needed to go unnoticed and undetected and accomplished</w:t>
      </w:r>
      <w:r>
        <w:rPr>
          <w:rFonts w:ascii="Times New Roman" w:hAnsi="Times New Roman" w:cs="Times New Roman"/>
          <w:sz w:val="24"/>
          <w:szCs w:val="24"/>
        </w:rPr>
        <w:t xml:space="preserve"> the following</w:t>
      </w:r>
      <w:r w:rsidRPr="003C4AA9">
        <w:rPr>
          <w:rFonts w:ascii="Times New Roman" w:hAnsi="Times New Roman" w:cs="Times New Roman"/>
          <w:sz w:val="24"/>
          <w:szCs w:val="24"/>
        </w:rPr>
        <w:t xml:space="preserve"> three objectives, spread out over calculated periods of time:</w:t>
      </w:r>
    </w:p>
    <w:p w:rsidR="000B6CAA" w:rsidRDefault="000B6CAA" w:rsidP="000B6CAA">
      <w:pPr>
        <w:pStyle w:val="ListParagraph"/>
        <w:numPr>
          <w:ilvl w:val="0"/>
          <w:numId w:val="2"/>
        </w:numPr>
        <w:ind w:left="360"/>
        <w:jc w:val="both"/>
        <w:rPr>
          <w:rFonts w:ascii="Times New Roman" w:hAnsi="Times New Roman" w:cs="Times New Roman"/>
          <w:sz w:val="24"/>
          <w:szCs w:val="24"/>
        </w:rPr>
      </w:pPr>
      <w:r w:rsidRPr="00290010">
        <w:rPr>
          <w:rFonts w:ascii="Times New Roman" w:hAnsi="Times New Roman" w:cs="Times New Roman"/>
          <w:sz w:val="24"/>
          <w:szCs w:val="24"/>
        </w:rPr>
        <w:t>Change the titles from (the elected) “Committeeman” to (the nominated) “Member of the County Committee” at the primary elections. Since the controlling powers saw to preparing the necessary designating petitions for their prey, this was not a difficult exploit.</w:t>
      </w:r>
    </w:p>
    <w:p w:rsidR="000B6CAA" w:rsidRPr="00290010" w:rsidRDefault="000B6CAA" w:rsidP="000B6CAA">
      <w:pPr>
        <w:pStyle w:val="ListParagraph"/>
        <w:numPr>
          <w:ilvl w:val="0"/>
          <w:numId w:val="2"/>
        </w:numPr>
        <w:ind w:left="360"/>
        <w:jc w:val="both"/>
        <w:rPr>
          <w:rFonts w:ascii="Times New Roman" w:hAnsi="Times New Roman" w:cs="Times New Roman"/>
          <w:b/>
          <w:smallCaps/>
          <w:sz w:val="24"/>
          <w:szCs w:val="24"/>
        </w:rPr>
      </w:pPr>
      <w:r w:rsidRPr="00290010">
        <w:rPr>
          <w:rFonts w:ascii="Times New Roman" w:hAnsi="Times New Roman" w:cs="Times New Roman"/>
          <w:sz w:val="24"/>
          <w:szCs w:val="24"/>
        </w:rPr>
        <w:t>Oscillate part of their power base by changing half the counties in the state to an odd year election. With this set-up, the newbie committeemen would always be met by a pre-existing, in place power structure.</w:t>
      </w:r>
    </w:p>
    <w:p w:rsidR="000B6CAA" w:rsidRPr="00290010" w:rsidRDefault="000B6CAA" w:rsidP="000B6CAA">
      <w:pPr>
        <w:pStyle w:val="ListParagraph"/>
        <w:numPr>
          <w:ilvl w:val="0"/>
          <w:numId w:val="2"/>
        </w:numPr>
        <w:ind w:left="360"/>
        <w:jc w:val="both"/>
        <w:rPr>
          <w:rFonts w:ascii="Times New Roman" w:hAnsi="Times New Roman" w:cs="Times New Roman"/>
          <w:b/>
          <w:smallCaps/>
          <w:sz w:val="24"/>
          <w:szCs w:val="24"/>
        </w:rPr>
      </w:pPr>
      <w:r w:rsidRPr="00290010">
        <w:rPr>
          <w:rFonts w:ascii="Times New Roman" w:hAnsi="Times New Roman" w:cs="Times New Roman"/>
          <w:sz w:val="24"/>
          <w:szCs w:val="24"/>
        </w:rPr>
        <w:t>Create the necessary but “slanted-toward-rigged” party rules, implemented in pieces over time, to enable control of everyone under their reach.</w:t>
      </w:r>
    </w:p>
    <w:p w:rsidR="000B6CAA" w:rsidRPr="003C4AA9" w:rsidRDefault="000B6CAA" w:rsidP="000B6CAA">
      <w:pPr>
        <w:jc w:val="both"/>
        <w:rPr>
          <w:rFonts w:ascii="Times New Roman" w:hAnsi="Times New Roman" w:cs="Times New Roman"/>
          <w:sz w:val="24"/>
          <w:szCs w:val="24"/>
        </w:rPr>
      </w:pPr>
      <w:r w:rsidRPr="003C4AA9">
        <w:rPr>
          <w:rFonts w:ascii="Times New Roman" w:hAnsi="Times New Roman" w:cs="Times New Roman"/>
          <w:b/>
          <w:smallCaps/>
          <w:sz w:val="24"/>
          <w:szCs w:val="24"/>
        </w:rPr>
        <w:t>The execution of these three things</w:t>
      </w:r>
      <w:r w:rsidRPr="003C4AA9">
        <w:rPr>
          <w:rFonts w:ascii="Times New Roman" w:hAnsi="Times New Roman" w:cs="Times New Roman"/>
          <w:sz w:val="24"/>
          <w:szCs w:val="24"/>
        </w:rPr>
        <w:t xml:space="preserve"> accomplished the expunging of the true </w:t>
      </w:r>
      <w:r w:rsidRPr="003C4AA9">
        <w:rPr>
          <w:rFonts w:ascii="Times New Roman" w:hAnsi="Times New Roman" w:cs="Times New Roman"/>
          <w:b/>
          <w:i/>
          <w:sz w:val="24"/>
          <w:szCs w:val="24"/>
        </w:rPr>
        <w:t xml:space="preserve">elected </w:t>
      </w:r>
      <w:r w:rsidRPr="003C4AA9">
        <w:rPr>
          <w:rFonts w:ascii="Times New Roman" w:hAnsi="Times New Roman" w:cs="Times New Roman"/>
          <w:sz w:val="24"/>
          <w:szCs w:val="24"/>
        </w:rPr>
        <w:t>committeem</w:t>
      </w:r>
      <w:r>
        <w:rPr>
          <w:rFonts w:ascii="Times New Roman" w:hAnsi="Times New Roman" w:cs="Times New Roman"/>
          <w:sz w:val="24"/>
          <w:szCs w:val="24"/>
        </w:rPr>
        <w:t>a</w:t>
      </w:r>
      <w:r w:rsidRPr="003C4AA9">
        <w:rPr>
          <w:rFonts w:ascii="Times New Roman" w:hAnsi="Times New Roman" w:cs="Times New Roman"/>
          <w:sz w:val="24"/>
          <w:szCs w:val="24"/>
        </w:rPr>
        <w:t>n, so that today there is not one committeeman currently recognized at any Board of Elections (BOE) in New York or by any persons in the political parties.</w:t>
      </w:r>
    </w:p>
    <w:p w:rsidR="000B6CAA" w:rsidRPr="003C4AA9" w:rsidRDefault="000B6CAA" w:rsidP="000B6CAA">
      <w:pPr>
        <w:rPr>
          <w:rFonts w:ascii="Times New Roman" w:hAnsi="Times New Roman" w:cs="Times New Roman"/>
          <w:sz w:val="24"/>
          <w:szCs w:val="24"/>
        </w:rPr>
      </w:pPr>
      <w:r w:rsidRPr="003C4AA9">
        <w:rPr>
          <w:rFonts w:ascii="Times New Roman" w:hAnsi="Times New Roman" w:cs="Times New Roman"/>
          <w:b/>
          <w:smallCaps/>
          <w:sz w:val="24"/>
          <w:szCs w:val="24"/>
        </w:rPr>
        <w:t>How we will Take Back the Republic</w:t>
      </w:r>
      <w:r w:rsidRPr="003C4AA9">
        <w:rPr>
          <w:rFonts w:ascii="Times New Roman" w:hAnsi="Times New Roman" w:cs="Times New Roman"/>
          <w:sz w:val="24"/>
          <w:szCs w:val="24"/>
        </w:rPr>
        <w:t xml:space="preserve">: </w:t>
      </w:r>
    </w:p>
    <w:p w:rsidR="000B6CAA" w:rsidRPr="00FA1734" w:rsidRDefault="000B6CAA" w:rsidP="000B6CAA">
      <w:pPr>
        <w:pStyle w:val="ListParagraph"/>
        <w:numPr>
          <w:ilvl w:val="0"/>
          <w:numId w:val="3"/>
        </w:numPr>
        <w:ind w:left="360"/>
        <w:jc w:val="both"/>
        <w:rPr>
          <w:rFonts w:ascii="Times New Roman" w:hAnsi="Times New Roman" w:cs="Times New Roman"/>
          <w:b/>
          <w:bCs/>
          <w:smallCaps/>
          <w:sz w:val="24"/>
          <w:szCs w:val="24"/>
        </w:rPr>
      </w:pPr>
      <w:r w:rsidRPr="00FA1734">
        <w:rPr>
          <w:rFonts w:ascii="Times New Roman" w:hAnsi="Times New Roman" w:cs="Times New Roman"/>
          <w:sz w:val="24"/>
          <w:szCs w:val="24"/>
        </w:rPr>
        <w:t xml:space="preserve">Elect at least </w:t>
      </w:r>
      <w:r w:rsidR="00703DFD">
        <w:rPr>
          <w:rFonts w:ascii="Times New Roman" w:hAnsi="Times New Roman" w:cs="Times New Roman"/>
          <w:sz w:val="24"/>
          <w:szCs w:val="24"/>
        </w:rPr>
        <w:t>four</w:t>
      </w:r>
      <w:r w:rsidRPr="00FA1734">
        <w:rPr>
          <w:rFonts w:ascii="Times New Roman" w:hAnsi="Times New Roman" w:cs="Times New Roman"/>
          <w:sz w:val="24"/>
          <w:szCs w:val="24"/>
        </w:rPr>
        <w:t xml:space="preserve"> true committeemen in each of our 31</w:t>
      </w:r>
      <w:r w:rsidR="00703DFD">
        <w:rPr>
          <w:rFonts w:ascii="Times New Roman" w:hAnsi="Times New Roman" w:cs="Times New Roman"/>
          <w:sz w:val="24"/>
          <w:szCs w:val="24"/>
        </w:rPr>
        <w:t>00+/-</w:t>
      </w:r>
      <w:r w:rsidRPr="00FA1734">
        <w:rPr>
          <w:rFonts w:ascii="Times New Roman" w:hAnsi="Times New Roman" w:cs="Times New Roman"/>
          <w:sz w:val="24"/>
          <w:szCs w:val="24"/>
        </w:rPr>
        <w:t xml:space="preserve"> counties across America, who can then appoint and train committeemen for the next election. Most of the existing committeemen can be reeducated and brought back into the political system. </w:t>
      </w:r>
    </w:p>
    <w:p w:rsidR="000B6CAA" w:rsidRPr="00FA1734" w:rsidRDefault="000B6CAA" w:rsidP="000B6CAA">
      <w:pPr>
        <w:pStyle w:val="ListParagraph"/>
        <w:numPr>
          <w:ilvl w:val="0"/>
          <w:numId w:val="3"/>
        </w:numPr>
        <w:ind w:left="360"/>
        <w:jc w:val="both"/>
        <w:rPr>
          <w:rFonts w:ascii="Times New Roman" w:hAnsi="Times New Roman" w:cs="Times New Roman"/>
          <w:b/>
          <w:bCs/>
          <w:smallCaps/>
          <w:sz w:val="24"/>
          <w:szCs w:val="24"/>
        </w:rPr>
      </w:pPr>
      <w:r w:rsidRPr="00FA1734">
        <w:rPr>
          <w:rFonts w:ascii="Times New Roman" w:hAnsi="Times New Roman" w:cs="Times New Roman"/>
          <w:sz w:val="24"/>
          <w:szCs w:val="24"/>
        </w:rPr>
        <w:t>The Unified United States Common Law Grand Jury, being the sureties’ of peace</w:t>
      </w:r>
      <w:r>
        <w:rPr>
          <w:rStyle w:val="FootnoteReference"/>
          <w:rFonts w:ascii="Times New Roman" w:hAnsi="Times New Roman" w:cs="Times New Roman"/>
          <w:sz w:val="24"/>
          <w:szCs w:val="24"/>
        </w:rPr>
        <w:footnoteReference w:id="1"/>
      </w:r>
      <w:r w:rsidRPr="00FA1734">
        <w:rPr>
          <w:rFonts w:ascii="Times New Roman" w:hAnsi="Times New Roman" w:cs="Times New Roman"/>
          <w:sz w:val="24"/>
          <w:szCs w:val="24"/>
        </w:rPr>
        <w:t xml:space="preserve"> on behalf of We the People will file a Federal Case in a court of record</w:t>
      </w:r>
      <w:r>
        <w:rPr>
          <w:rStyle w:val="FootnoteReference"/>
          <w:rFonts w:ascii="Times New Roman" w:hAnsi="Times New Roman" w:cs="Times New Roman"/>
          <w:sz w:val="24"/>
          <w:szCs w:val="24"/>
        </w:rPr>
        <w:footnoteReference w:id="2"/>
      </w:r>
      <w:r w:rsidRPr="00FA1734">
        <w:rPr>
          <w:rFonts w:ascii="Times New Roman" w:hAnsi="Times New Roman" w:cs="Times New Roman"/>
          <w:sz w:val="24"/>
          <w:szCs w:val="24"/>
        </w:rPr>
        <w:t xml:space="preserve"> for a judgment against all State Boards of Election requiring them to recognize the elected “Committeemen” and turn complete control back to </w:t>
      </w:r>
      <w:r w:rsidRPr="00FA1734">
        <w:rPr>
          <w:rFonts w:ascii="Old English Text MT" w:hAnsi="Old English Text MT" w:cs="Times New Roman"/>
          <w:sz w:val="24"/>
          <w:szCs w:val="24"/>
        </w:rPr>
        <w:t>W</w:t>
      </w:r>
      <w:r w:rsidRPr="00FA1734">
        <w:rPr>
          <w:rFonts w:ascii="Times New Roman" w:hAnsi="Times New Roman" w:cs="Times New Roman"/>
          <w:sz w:val="24"/>
          <w:szCs w:val="24"/>
        </w:rPr>
        <w:t xml:space="preserve">e the </w:t>
      </w:r>
      <w:r w:rsidRPr="00FA1734">
        <w:rPr>
          <w:rFonts w:ascii="Old English Text MT" w:hAnsi="Old English Text MT" w:cs="Times New Roman"/>
          <w:sz w:val="24"/>
          <w:szCs w:val="24"/>
        </w:rPr>
        <w:t>P</w:t>
      </w:r>
      <w:r w:rsidRPr="00FA1734">
        <w:rPr>
          <w:rFonts w:ascii="Times New Roman" w:hAnsi="Times New Roman" w:cs="Times New Roman"/>
          <w:sz w:val="24"/>
          <w:szCs w:val="24"/>
        </w:rPr>
        <w:t>eople.</w:t>
      </w:r>
    </w:p>
    <w:p w:rsidR="000B6CAA" w:rsidRPr="00290010" w:rsidRDefault="000B6CAA" w:rsidP="000B6CAA">
      <w:pPr>
        <w:pStyle w:val="ListParagraph"/>
        <w:numPr>
          <w:ilvl w:val="0"/>
          <w:numId w:val="3"/>
        </w:numPr>
        <w:ind w:left="360"/>
        <w:jc w:val="both"/>
        <w:rPr>
          <w:rFonts w:ascii="Times New Roman" w:hAnsi="Times New Roman" w:cs="Times New Roman"/>
          <w:b/>
          <w:bCs/>
          <w:smallCaps/>
          <w:sz w:val="24"/>
          <w:szCs w:val="24"/>
        </w:rPr>
      </w:pPr>
      <w:r w:rsidRPr="00290010">
        <w:rPr>
          <w:rFonts w:ascii="Times New Roman" w:hAnsi="Times New Roman" w:cs="Times New Roman"/>
          <w:sz w:val="24"/>
          <w:szCs w:val="24"/>
        </w:rPr>
        <w:t xml:space="preserve">Execute judgment upon the </w:t>
      </w:r>
      <w:r w:rsidR="005F5596">
        <w:rPr>
          <w:rFonts w:ascii="Times New Roman" w:hAnsi="Times New Roman" w:cs="Times New Roman"/>
          <w:sz w:val="24"/>
          <w:szCs w:val="24"/>
        </w:rPr>
        <w:t xml:space="preserve">Your State </w:t>
      </w:r>
      <w:r w:rsidRPr="00290010">
        <w:rPr>
          <w:rFonts w:ascii="Times New Roman" w:hAnsi="Times New Roman" w:cs="Times New Roman"/>
          <w:sz w:val="24"/>
          <w:szCs w:val="24"/>
        </w:rPr>
        <w:t>B</w:t>
      </w:r>
      <w:r w:rsidR="005F5596">
        <w:rPr>
          <w:rFonts w:ascii="Times New Roman" w:hAnsi="Times New Roman" w:cs="Times New Roman"/>
          <w:sz w:val="24"/>
          <w:szCs w:val="24"/>
        </w:rPr>
        <w:t xml:space="preserve">oard of </w:t>
      </w:r>
      <w:r w:rsidRPr="00290010">
        <w:rPr>
          <w:rFonts w:ascii="Times New Roman" w:hAnsi="Times New Roman" w:cs="Times New Roman"/>
          <w:sz w:val="24"/>
          <w:szCs w:val="24"/>
        </w:rPr>
        <w:t>E</w:t>
      </w:r>
      <w:r w:rsidR="005F5596">
        <w:rPr>
          <w:rFonts w:ascii="Times New Roman" w:hAnsi="Times New Roman" w:cs="Times New Roman"/>
          <w:sz w:val="24"/>
          <w:szCs w:val="24"/>
        </w:rPr>
        <w:t>lections</w:t>
      </w:r>
      <w:r w:rsidRPr="00290010">
        <w:rPr>
          <w:rFonts w:ascii="Times New Roman" w:hAnsi="Times New Roman" w:cs="Times New Roman"/>
          <w:sz w:val="24"/>
          <w:szCs w:val="24"/>
        </w:rPr>
        <w:t xml:space="preserve"> guilty of disenfranchisement of our fundamental </w:t>
      </w:r>
      <w:r>
        <w:rPr>
          <w:rFonts w:ascii="Times New Roman" w:hAnsi="Times New Roman" w:cs="Times New Roman"/>
          <w:sz w:val="24"/>
          <w:szCs w:val="24"/>
        </w:rPr>
        <w:t xml:space="preserve">unalienable </w:t>
      </w:r>
      <w:r w:rsidRPr="00290010">
        <w:rPr>
          <w:rFonts w:ascii="Times New Roman" w:hAnsi="Times New Roman" w:cs="Times New Roman"/>
          <w:sz w:val="24"/>
          <w:szCs w:val="24"/>
        </w:rPr>
        <w:t xml:space="preserve">vote </w:t>
      </w:r>
      <w:r>
        <w:rPr>
          <w:rFonts w:ascii="Times New Roman" w:hAnsi="Times New Roman" w:cs="Times New Roman"/>
          <w:sz w:val="24"/>
          <w:szCs w:val="24"/>
        </w:rPr>
        <w:t>through elected</w:t>
      </w:r>
      <w:r w:rsidRPr="00290010">
        <w:rPr>
          <w:rFonts w:ascii="Times New Roman" w:hAnsi="Times New Roman" w:cs="Times New Roman"/>
          <w:sz w:val="24"/>
          <w:szCs w:val="24"/>
        </w:rPr>
        <w:t xml:space="preserve"> committeeman.</w:t>
      </w:r>
    </w:p>
    <w:p w:rsidR="000B6CAA" w:rsidRDefault="000B6CAA" w:rsidP="000B6CAA">
      <w:pPr>
        <w:jc w:val="both"/>
        <w:rPr>
          <w:rFonts w:ascii="Times New Roman" w:hAnsi="Times New Roman" w:cs="Times New Roman"/>
          <w:bCs/>
          <w:sz w:val="24"/>
          <w:szCs w:val="24"/>
        </w:rPr>
      </w:pPr>
      <w:r>
        <w:rPr>
          <w:rFonts w:ascii="Times New Roman" w:hAnsi="Times New Roman" w:cs="Times New Roman"/>
          <w:bCs/>
          <w:sz w:val="24"/>
          <w:szCs w:val="24"/>
        </w:rPr>
        <w:t>We are not aware of any State in the United States that have “elected committeemen” we have found some States that elect and/or nominate candidates by caucus, this is not a valid process for committeemen because Committeemen represent their “</w:t>
      </w:r>
      <w:r w:rsidRPr="00F9182F">
        <w:rPr>
          <w:rFonts w:ascii="Times New Roman" w:hAnsi="Times New Roman" w:cs="Times New Roman"/>
          <w:bCs/>
          <w:sz w:val="24"/>
          <w:szCs w:val="24"/>
          <w:u w:val="single"/>
        </w:rPr>
        <w:t>election district</w:t>
      </w:r>
      <w:r>
        <w:rPr>
          <w:rFonts w:ascii="Times New Roman" w:hAnsi="Times New Roman" w:cs="Times New Roman"/>
          <w:bCs/>
          <w:sz w:val="24"/>
          <w:szCs w:val="24"/>
        </w:rPr>
        <w:t>” and therefore must be nominated by at least 5% of the People within their election district and then elected by the People in their “</w:t>
      </w:r>
      <w:r w:rsidRPr="00F9182F">
        <w:rPr>
          <w:rFonts w:ascii="Times New Roman" w:hAnsi="Times New Roman" w:cs="Times New Roman"/>
          <w:bCs/>
          <w:sz w:val="24"/>
          <w:szCs w:val="24"/>
          <w:u w:val="single"/>
        </w:rPr>
        <w:t>election district</w:t>
      </w:r>
      <w:r>
        <w:rPr>
          <w:rFonts w:ascii="Times New Roman" w:hAnsi="Times New Roman" w:cs="Times New Roman"/>
          <w:bCs/>
          <w:sz w:val="24"/>
          <w:szCs w:val="24"/>
        </w:rPr>
        <w:t xml:space="preserve">”. When chosen by a caucus people are not identified by their </w:t>
      </w:r>
      <w:r>
        <w:rPr>
          <w:rFonts w:ascii="Times New Roman" w:hAnsi="Times New Roman" w:cs="Times New Roman"/>
          <w:bCs/>
          <w:sz w:val="24"/>
          <w:szCs w:val="24"/>
        </w:rPr>
        <w:lastRenderedPageBreak/>
        <w:t>election district. Therefore Committeemen must be nominated by petition and elected at the primary election. After a “</w:t>
      </w:r>
      <w:r w:rsidRPr="00F9182F">
        <w:rPr>
          <w:rFonts w:ascii="Times New Roman" w:hAnsi="Times New Roman" w:cs="Times New Roman"/>
          <w:bCs/>
          <w:sz w:val="24"/>
          <w:szCs w:val="24"/>
          <w:u w:val="single"/>
        </w:rPr>
        <w:t>Committeeman</w:t>
      </w:r>
      <w:r>
        <w:rPr>
          <w:rFonts w:ascii="Times New Roman" w:hAnsi="Times New Roman" w:cs="Times New Roman"/>
          <w:bCs/>
          <w:sz w:val="24"/>
          <w:szCs w:val="24"/>
        </w:rPr>
        <w:t>” is nominated by petition and if there is no primary challenge the petitioner is deemed an elected “</w:t>
      </w:r>
      <w:r w:rsidRPr="00F9182F">
        <w:rPr>
          <w:rFonts w:ascii="Times New Roman" w:hAnsi="Times New Roman" w:cs="Times New Roman"/>
          <w:bCs/>
          <w:sz w:val="24"/>
          <w:szCs w:val="24"/>
          <w:u w:val="single"/>
        </w:rPr>
        <w:t>Committeeman</w:t>
      </w:r>
      <w:r>
        <w:rPr>
          <w:rFonts w:ascii="Times New Roman" w:hAnsi="Times New Roman" w:cs="Times New Roman"/>
          <w:bCs/>
          <w:sz w:val="24"/>
          <w:szCs w:val="24"/>
        </w:rPr>
        <w:t>” for that election district.</w:t>
      </w:r>
    </w:p>
    <w:p w:rsidR="000B6CAA" w:rsidRDefault="000B6CAA" w:rsidP="000B6CAA">
      <w:pPr>
        <w:jc w:val="both"/>
        <w:rPr>
          <w:rFonts w:ascii="Times New Roman" w:hAnsi="Times New Roman" w:cs="Times New Roman"/>
          <w:bCs/>
          <w:sz w:val="24"/>
          <w:szCs w:val="24"/>
        </w:rPr>
      </w:pPr>
      <w:r>
        <w:rPr>
          <w:rFonts w:ascii="Times New Roman" w:hAnsi="Times New Roman" w:cs="Times New Roman"/>
          <w:bCs/>
          <w:sz w:val="24"/>
          <w:szCs w:val="24"/>
        </w:rPr>
        <w:t>The title “</w:t>
      </w:r>
      <w:r w:rsidRPr="00C06562">
        <w:rPr>
          <w:rFonts w:ascii="Times New Roman" w:hAnsi="Times New Roman" w:cs="Times New Roman"/>
          <w:bCs/>
          <w:sz w:val="24"/>
          <w:szCs w:val="24"/>
          <w:u w:val="single"/>
        </w:rPr>
        <w:t>Member of the County Committee</w:t>
      </w:r>
      <w:r>
        <w:rPr>
          <w:rFonts w:ascii="Times New Roman" w:hAnsi="Times New Roman" w:cs="Times New Roman"/>
          <w:bCs/>
          <w:sz w:val="24"/>
          <w:szCs w:val="24"/>
        </w:rPr>
        <w:t xml:space="preserve">” is a </w:t>
      </w:r>
      <w:r w:rsidR="005F5596">
        <w:rPr>
          <w:rFonts w:ascii="Times New Roman" w:hAnsi="Times New Roman" w:cs="Times New Roman"/>
          <w:bCs/>
          <w:sz w:val="24"/>
          <w:szCs w:val="24"/>
        </w:rPr>
        <w:t xml:space="preserve">private </w:t>
      </w:r>
      <w:r>
        <w:rPr>
          <w:rFonts w:ascii="Times New Roman" w:hAnsi="Times New Roman" w:cs="Times New Roman"/>
          <w:bCs/>
          <w:sz w:val="24"/>
          <w:szCs w:val="24"/>
        </w:rPr>
        <w:t xml:space="preserve">party association position that may or may not walk a petition </w:t>
      </w:r>
      <w:r w:rsidR="005F5596">
        <w:rPr>
          <w:rFonts w:ascii="Times New Roman" w:hAnsi="Times New Roman" w:cs="Times New Roman"/>
          <w:bCs/>
          <w:sz w:val="24"/>
          <w:szCs w:val="24"/>
        </w:rPr>
        <w:t xml:space="preserve">to appear </w:t>
      </w:r>
      <w:r>
        <w:rPr>
          <w:rFonts w:ascii="Times New Roman" w:hAnsi="Times New Roman" w:cs="Times New Roman"/>
          <w:bCs/>
          <w:sz w:val="24"/>
          <w:szCs w:val="24"/>
        </w:rPr>
        <w:t>to be nominated at a primary, for an election at an executive committee party meeting, and not a primary election. They might even be appointed by the party chairman and then elected at a party meeting. Nevertheless th</w:t>
      </w:r>
      <w:r w:rsidR="005F5596">
        <w:rPr>
          <w:rFonts w:ascii="Times New Roman" w:hAnsi="Times New Roman" w:cs="Times New Roman"/>
          <w:bCs/>
          <w:sz w:val="24"/>
          <w:szCs w:val="24"/>
        </w:rPr>
        <w:t>ese</w:t>
      </w:r>
      <w:r>
        <w:rPr>
          <w:rFonts w:ascii="Times New Roman" w:hAnsi="Times New Roman" w:cs="Times New Roman"/>
          <w:bCs/>
          <w:sz w:val="24"/>
          <w:szCs w:val="24"/>
        </w:rPr>
        <w:t xml:space="preserve"> position</w:t>
      </w:r>
      <w:r w:rsidR="005F5596">
        <w:rPr>
          <w:rFonts w:ascii="Times New Roman" w:hAnsi="Times New Roman" w:cs="Times New Roman"/>
          <w:bCs/>
          <w:sz w:val="24"/>
          <w:szCs w:val="24"/>
        </w:rPr>
        <w:t>s</w:t>
      </w:r>
      <w:r>
        <w:rPr>
          <w:rFonts w:ascii="Times New Roman" w:hAnsi="Times New Roman" w:cs="Times New Roman"/>
          <w:bCs/>
          <w:sz w:val="24"/>
          <w:szCs w:val="24"/>
        </w:rPr>
        <w:t xml:space="preserve"> ha</w:t>
      </w:r>
      <w:r w:rsidR="005F5596">
        <w:rPr>
          <w:rFonts w:ascii="Times New Roman" w:hAnsi="Times New Roman" w:cs="Times New Roman"/>
          <w:bCs/>
          <w:sz w:val="24"/>
          <w:szCs w:val="24"/>
        </w:rPr>
        <w:t>ve</w:t>
      </w:r>
      <w:r>
        <w:rPr>
          <w:rFonts w:ascii="Times New Roman" w:hAnsi="Times New Roman" w:cs="Times New Roman"/>
          <w:bCs/>
          <w:sz w:val="24"/>
          <w:szCs w:val="24"/>
        </w:rPr>
        <w:t xml:space="preserve"> no lawful right to be placed onto a primary ballot because no elected title </w:t>
      </w:r>
      <w:r w:rsidR="005F5596">
        <w:rPr>
          <w:rFonts w:ascii="Times New Roman" w:hAnsi="Times New Roman" w:cs="Times New Roman"/>
          <w:bCs/>
          <w:sz w:val="24"/>
          <w:szCs w:val="24"/>
        </w:rPr>
        <w:t xml:space="preserve">or elective process </w:t>
      </w:r>
      <w:r>
        <w:rPr>
          <w:rFonts w:ascii="Times New Roman" w:hAnsi="Times New Roman" w:cs="Times New Roman"/>
          <w:bCs/>
          <w:sz w:val="24"/>
          <w:szCs w:val="24"/>
        </w:rPr>
        <w:t>exists. The only elected title for a committeeman is “</w:t>
      </w:r>
      <w:r w:rsidRPr="00517FBC">
        <w:rPr>
          <w:rFonts w:ascii="Times New Roman" w:hAnsi="Times New Roman" w:cs="Times New Roman"/>
          <w:bCs/>
          <w:sz w:val="24"/>
          <w:szCs w:val="24"/>
          <w:u w:val="single"/>
        </w:rPr>
        <w:t>Committeeman</w:t>
      </w:r>
      <w:r>
        <w:rPr>
          <w:rFonts w:ascii="Times New Roman" w:hAnsi="Times New Roman" w:cs="Times New Roman"/>
          <w:bCs/>
          <w:sz w:val="24"/>
          <w:szCs w:val="24"/>
        </w:rPr>
        <w:t>” who must be chosen by the People within an “</w:t>
      </w:r>
      <w:r w:rsidRPr="00F9182F">
        <w:rPr>
          <w:rFonts w:ascii="Times New Roman" w:hAnsi="Times New Roman" w:cs="Times New Roman"/>
          <w:bCs/>
          <w:sz w:val="24"/>
          <w:szCs w:val="24"/>
          <w:u w:val="single"/>
        </w:rPr>
        <w:t>election district</w:t>
      </w:r>
      <w:r>
        <w:rPr>
          <w:rFonts w:ascii="Times New Roman" w:hAnsi="Times New Roman" w:cs="Times New Roman"/>
          <w:bCs/>
          <w:sz w:val="24"/>
          <w:szCs w:val="24"/>
        </w:rPr>
        <w:t>”.</w:t>
      </w:r>
    </w:p>
    <w:p w:rsidR="000B6CAA" w:rsidRPr="00170F7F" w:rsidRDefault="000B6CAA" w:rsidP="000B6CAA">
      <w:pPr>
        <w:jc w:val="center"/>
        <w:rPr>
          <w:rFonts w:ascii="Times New Roman" w:hAnsi="Times New Roman" w:cs="Times New Roman"/>
          <w:b/>
          <w:bCs/>
          <w:sz w:val="24"/>
          <w:szCs w:val="24"/>
        </w:rPr>
      </w:pPr>
      <w:r w:rsidRPr="00170F7F">
        <w:rPr>
          <w:rFonts w:ascii="Times New Roman" w:hAnsi="Times New Roman" w:cs="Times New Roman"/>
          <w:b/>
          <w:bCs/>
          <w:sz w:val="24"/>
          <w:szCs w:val="24"/>
        </w:rPr>
        <w:t>THE COMMITTEEMAN TEST</w:t>
      </w:r>
    </w:p>
    <w:p w:rsidR="000B6CAA" w:rsidRDefault="000B6CAA" w:rsidP="000B6CAA">
      <w:pPr>
        <w:jc w:val="both"/>
        <w:rPr>
          <w:rFonts w:ascii="Times New Roman" w:hAnsi="Times New Roman" w:cs="Times New Roman"/>
          <w:bCs/>
          <w:sz w:val="24"/>
          <w:szCs w:val="24"/>
        </w:rPr>
      </w:pPr>
      <w:r w:rsidRPr="00C06562">
        <w:rPr>
          <w:rFonts w:ascii="Times New Roman" w:hAnsi="Times New Roman" w:cs="Times New Roman"/>
          <w:b/>
          <w:bCs/>
          <w:smallCaps/>
          <w:sz w:val="24"/>
          <w:szCs w:val="24"/>
        </w:rPr>
        <w:t>Recapping the Facts</w:t>
      </w:r>
      <w:r w:rsidRPr="00C06562">
        <w:rPr>
          <w:rFonts w:ascii="Times New Roman" w:hAnsi="Times New Roman" w:cs="Times New Roman"/>
          <w:b/>
          <w:bCs/>
          <w:sz w:val="24"/>
          <w:szCs w:val="24"/>
        </w:rPr>
        <w:t>:</w:t>
      </w:r>
      <w:r>
        <w:rPr>
          <w:rFonts w:ascii="Times New Roman" w:hAnsi="Times New Roman" w:cs="Times New Roman"/>
          <w:bCs/>
          <w:sz w:val="24"/>
          <w:szCs w:val="24"/>
        </w:rPr>
        <w:t xml:space="preserve"> To lawfully fill the elected position of “</w:t>
      </w:r>
      <w:r w:rsidRPr="00F9182F">
        <w:rPr>
          <w:rFonts w:ascii="Times New Roman" w:hAnsi="Times New Roman" w:cs="Times New Roman"/>
          <w:bCs/>
          <w:sz w:val="24"/>
          <w:szCs w:val="24"/>
          <w:u w:val="single"/>
        </w:rPr>
        <w:t>Committeeman</w:t>
      </w:r>
      <w:r>
        <w:rPr>
          <w:rFonts w:ascii="Times New Roman" w:hAnsi="Times New Roman" w:cs="Times New Roman"/>
          <w:bCs/>
          <w:sz w:val="24"/>
          <w:szCs w:val="24"/>
        </w:rPr>
        <w:t>” the following four (4) steps “</w:t>
      </w:r>
      <w:r w:rsidRPr="003E3299">
        <w:rPr>
          <w:rFonts w:ascii="Times New Roman" w:hAnsi="Times New Roman" w:cs="Times New Roman"/>
          <w:bCs/>
          <w:sz w:val="24"/>
          <w:szCs w:val="24"/>
          <w:u w:val="single"/>
        </w:rPr>
        <w:t>MUST</w:t>
      </w:r>
      <w:r>
        <w:rPr>
          <w:rFonts w:ascii="Times New Roman" w:hAnsi="Times New Roman" w:cs="Times New Roman"/>
          <w:bCs/>
          <w:sz w:val="24"/>
          <w:szCs w:val="24"/>
        </w:rPr>
        <w:t>” be performed and if not that election district is unrepresented and you can be assured that that election district has been taken over by party bosses who have 100% control over its party members titled “</w:t>
      </w:r>
      <w:r w:rsidRPr="00C06562">
        <w:rPr>
          <w:rFonts w:ascii="Times New Roman" w:hAnsi="Times New Roman" w:cs="Times New Roman"/>
          <w:bCs/>
          <w:sz w:val="24"/>
          <w:szCs w:val="24"/>
          <w:u w:val="single"/>
        </w:rPr>
        <w:t>Member of the County Committee</w:t>
      </w:r>
      <w:r>
        <w:rPr>
          <w:rFonts w:ascii="Times New Roman" w:hAnsi="Times New Roman" w:cs="Times New Roman"/>
          <w:bCs/>
          <w:sz w:val="24"/>
          <w:szCs w:val="24"/>
        </w:rPr>
        <w:t>” and if these members act outside of the party “</w:t>
      </w:r>
      <w:r w:rsidRPr="003E3299">
        <w:rPr>
          <w:rFonts w:ascii="Times New Roman" w:hAnsi="Times New Roman" w:cs="Times New Roman"/>
          <w:bCs/>
          <w:sz w:val="24"/>
          <w:szCs w:val="24"/>
          <w:u w:val="single"/>
        </w:rPr>
        <w:t>bosses will</w:t>
      </w:r>
      <w:r>
        <w:rPr>
          <w:rFonts w:ascii="Times New Roman" w:hAnsi="Times New Roman" w:cs="Times New Roman"/>
          <w:bCs/>
          <w:sz w:val="24"/>
          <w:szCs w:val="24"/>
        </w:rPr>
        <w:t>” they are removed and replaced by the party bosses, this is the epitome of “Mob Rule</w:t>
      </w:r>
      <w:r w:rsidR="00AF3297">
        <w:rPr>
          <w:rFonts w:ascii="Times New Roman" w:hAnsi="Times New Roman" w:cs="Times New Roman"/>
          <w:bCs/>
          <w:sz w:val="24"/>
          <w:szCs w:val="24"/>
        </w:rPr>
        <w:t>,</w:t>
      </w:r>
      <w:r>
        <w:rPr>
          <w:rFonts w:ascii="Times New Roman" w:hAnsi="Times New Roman" w:cs="Times New Roman"/>
          <w:bCs/>
          <w:sz w:val="24"/>
          <w:szCs w:val="24"/>
        </w:rPr>
        <w:t>” and a sure sign that they were never elected because the only way any-one can be removed from an elected position is by impeachment, indictment or the ballot box.</w:t>
      </w:r>
    </w:p>
    <w:p w:rsidR="000B6CAA" w:rsidRDefault="000B6CAA" w:rsidP="000B6CAA">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w:t>
      </w:r>
      <w:r w:rsidRPr="00F9182F">
        <w:rPr>
          <w:rFonts w:ascii="Times New Roman" w:hAnsi="Times New Roman" w:cs="Times New Roman"/>
          <w:bCs/>
          <w:sz w:val="24"/>
          <w:szCs w:val="24"/>
          <w:u w:val="single"/>
        </w:rPr>
        <w:t>Committeemen</w:t>
      </w:r>
      <w:r>
        <w:rPr>
          <w:rFonts w:ascii="Times New Roman" w:hAnsi="Times New Roman" w:cs="Times New Roman"/>
          <w:bCs/>
          <w:sz w:val="24"/>
          <w:szCs w:val="24"/>
        </w:rPr>
        <w:t>” must walk a petition for signatures or get signatures at a caucus as long as those signatures are from people within their “</w:t>
      </w:r>
      <w:r w:rsidRPr="00F9182F">
        <w:rPr>
          <w:rFonts w:ascii="Times New Roman" w:hAnsi="Times New Roman" w:cs="Times New Roman"/>
          <w:bCs/>
          <w:sz w:val="24"/>
          <w:szCs w:val="24"/>
          <w:u w:val="single"/>
        </w:rPr>
        <w:t>election district</w:t>
      </w:r>
      <w:r>
        <w:rPr>
          <w:rFonts w:ascii="Times New Roman" w:hAnsi="Times New Roman" w:cs="Times New Roman"/>
          <w:bCs/>
          <w:sz w:val="24"/>
          <w:szCs w:val="24"/>
        </w:rPr>
        <w:t>”.</w:t>
      </w:r>
    </w:p>
    <w:p w:rsidR="000B6CAA" w:rsidRDefault="000B6CAA" w:rsidP="000B6CAA">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The proper designating title on a petition for a committeeman is “</w:t>
      </w:r>
      <w:r w:rsidRPr="00F9182F">
        <w:rPr>
          <w:rFonts w:ascii="Times New Roman" w:hAnsi="Times New Roman" w:cs="Times New Roman"/>
          <w:bCs/>
          <w:sz w:val="24"/>
          <w:szCs w:val="24"/>
          <w:u w:val="single"/>
        </w:rPr>
        <w:t>Committeemen</w:t>
      </w:r>
      <w:r>
        <w:rPr>
          <w:rFonts w:ascii="Times New Roman" w:hAnsi="Times New Roman" w:cs="Times New Roman"/>
          <w:bCs/>
          <w:sz w:val="24"/>
          <w:szCs w:val="24"/>
        </w:rPr>
        <w:t>”, anything else is something else.</w:t>
      </w:r>
    </w:p>
    <w:p w:rsidR="000B6CAA" w:rsidRDefault="000B6CAA" w:rsidP="000B6CAA">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w:t>
      </w:r>
      <w:r w:rsidRPr="00F9182F">
        <w:rPr>
          <w:rFonts w:ascii="Times New Roman" w:hAnsi="Times New Roman" w:cs="Times New Roman"/>
          <w:bCs/>
          <w:sz w:val="24"/>
          <w:szCs w:val="24"/>
          <w:u w:val="single"/>
        </w:rPr>
        <w:t>Committeemen</w:t>
      </w:r>
      <w:r>
        <w:rPr>
          <w:rFonts w:ascii="Times New Roman" w:hAnsi="Times New Roman" w:cs="Times New Roman"/>
          <w:bCs/>
          <w:sz w:val="24"/>
          <w:szCs w:val="24"/>
        </w:rPr>
        <w:t>” must achieve 5% of an election district’s support in order to be nominated [</w:t>
      </w:r>
      <w:r w:rsidRPr="001A3237">
        <w:rPr>
          <w:rFonts w:ascii="Times New Roman" w:hAnsi="Times New Roman" w:cs="Times New Roman"/>
          <w:bCs/>
          <w:i/>
          <w:sz w:val="24"/>
          <w:szCs w:val="24"/>
        </w:rPr>
        <w:t>example: if there are 200 registered party members within an “</w:t>
      </w:r>
      <w:r w:rsidRPr="001A3237">
        <w:rPr>
          <w:rFonts w:ascii="Times New Roman" w:hAnsi="Times New Roman" w:cs="Times New Roman"/>
          <w:bCs/>
          <w:i/>
          <w:sz w:val="24"/>
          <w:szCs w:val="24"/>
          <w:u w:val="single"/>
        </w:rPr>
        <w:t>election district</w:t>
      </w:r>
      <w:r w:rsidRPr="001A3237">
        <w:rPr>
          <w:rFonts w:ascii="Times New Roman" w:hAnsi="Times New Roman" w:cs="Times New Roman"/>
          <w:bCs/>
          <w:i/>
          <w:sz w:val="24"/>
          <w:szCs w:val="24"/>
        </w:rPr>
        <w:t>” 10 signatures will be required to win a nomination</w:t>
      </w:r>
      <w:r>
        <w:rPr>
          <w:rFonts w:ascii="Times New Roman" w:hAnsi="Times New Roman" w:cs="Times New Roman"/>
          <w:bCs/>
          <w:i/>
          <w:sz w:val="24"/>
          <w:szCs w:val="24"/>
        </w:rPr>
        <w:t>, which is about average</w:t>
      </w:r>
      <w:r>
        <w:rPr>
          <w:rFonts w:ascii="Times New Roman" w:hAnsi="Times New Roman" w:cs="Times New Roman"/>
          <w:bCs/>
          <w:sz w:val="24"/>
          <w:szCs w:val="24"/>
        </w:rPr>
        <w:t>]. If two people are running for the same “</w:t>
      </w:r>
      <w:r w:rsidRPr="003A15DA">
        <w:rPr>
          <w:rFonts w:ascii="Times New Roman" w:hAnsi="Times New Roman" w:cs="Times New Roman"/>
          <w:bCs/>
          <w:sz w:val="24"/>
          <w:szCs w:val="24"/>
          <w:u w:val="single"/>
        </w:rPr>
        <w:t>election district</w:t>
      </w:r>
      <w:r>
        <w:rPr>
          <w:rFonts w:ascii="Times New Roman" w:hAnsi="Times New Roman" w:cs="Times New Roman"/>
          <w:bCs/>
          <w:sz w:val="24"/>
          <w:szCs w:val="24"/>
        </w:rPr>
        <w:t>” position and they both have a signature on their petition by the same person the candidate who achieved the signature first seizes that vote.</w:t>
      </w:r>
    </w:p>
    <w:p w:rsidR="000B6CAA" w:rsidRPr="00C06562" w:rsidRDefault="000B6CAA" w:rsidP="000B6CAA">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If the person running for “</w:t>
      </w:r>
      <w:r w:rsidRPr="003A15DA">
        <w:rPr>
          <w:rFonts w:ascii="Times New Roman" w:hAnsi="Times New Roman" w:cs="Times New Roman"/>
          <w:bCs/>
          <w:sz w:val="24"/>
          <w:szCs w:val="24"/>
          <w:u w:val="single"/>
        </w:rPr>
        <w:t>Committeeman</w:t>
      </w:r>
      <w:r>
        <w:rPr>
          <w:rFonts w:ascii="Times New Roman" w:hAnsi="Times New Roman" w:cs="Times New Roman"/>
          <w:bCs/>
          <w:sz w:val="24"/>
          <w:szCs w:val="24"/>
        </w:rPr>
        <w:t xml:space="preserve">” is unchallenged they are “deemed elected”. If they are challenged, then one will be elected at the primary election. </w:t>
      </w:r>
      <w:r w:rsidRPr="00170F7F">
        <w:rPr>
          <w:rFonts w:ascii="Times New Roman" w:hAnsi="Times New Roman" w:cs="Times New Roman"/>
          <w:b/>
          <w:bCs/>
          <w:smallCaps/>
          <w:sz w:val="24"/>
          <w:szCs w:val="24"/>
          <w:u w:val="single"/>
        </w:rPr>
        <w:t>Take note</w:t>
      </w:r>
      <w:r w:rsidRPr="00170F7F">
        <w:rPr>
          <w:rFonts w:ascii="Times New Roman" w:hAnsi="Times New Roman" w:cs="Times New Roman"/>
          <w:b/>
          <w:bCs/>
          <w:sz w:val="24"/>
          <w:szCs w:val="24"/>
        </w:rPr>
        <w:t>:</w:t>
      </w:r>
      <w:r>
        <w:rPr>
          <w:rFonts w:ascii="Times New Roman" w:hAnsi="Times New Roman" w:cs="Times New Roman"/>
          <w:bCs/>
          <w:sz w:val="24"/>
          <w:szCs w:val="24"/>
        </w:rPr>
        <w:t xml:space="preserve"> every candidate on the ballot running for office at the primary election is nominated for the general election with the exception of the “</w:t>
      </w:r>
      <w:r w:rsidRPr="00806742">
        <w:rPr>
          <w:rFonts w:ascii="Times New Roman" w:hAnsi="Times New Roman" w:cs="Times New Roman"/>
          <w:bCs/>
          <w:sz w:val="24"/>
          <w:szCs w:val="24"/>
          <w:u w:val="single"/>
        </w:rPr>
        <w:t>Committeeman</w:t>
      </w:r>
      <w:r>
        <w:rPr>
          <w:rFonts w:ascii="Times New Roman" w:hAnsi="Times New Roman" w:cs="Times New Roman"/>
          <w:bCs/>
          <w:sz w:val="24"/>
          <w:szCs w:val="24"/>
        </w:rPr>
        <w:t>” who is the “</w:t>
      </w:r>
      <w:r w:rsidRPr="00170F7F">
        <w:rPr>
          <w:rFonts w:ascii="Times New Roman" w:hAnsi="Times New Roman" w:cs="Times New Roman"/>
          <w:bCs/>
          <w:sz w:val="24"/>
          <w:szCs w:val="24"/>
          <w:u w:val="single"/>
        </w:rPr>
        <w:t>only candidate</w:t>
      </w:r>
      <w:r>
        <w:rPr>
          <w:rFonts w:ascii="Times New Roman" w:hAnsi="Times New Roman" w:cs="Times New Roman"/>
          <w:bCs/>
          <w:sz w:val="24"/>
          <w:szCs w:val="24"/>
        </w:rPr>
        <w:t>” that is “</w:t>
      </w:r>
      <w:r w:rsidRPr="00806742">
        <w:rPr>
          <w:rFonts w:ascii="Times New Roman" w:hAnsi="Times New Roman" w:cs="Times New Roman"/>
          <w:bCs/>
          <w:sz w:val="24"/>
          <w:szCs w:val="24"/>
          <w:u w:val="single"/>
        </w:rPr>
        <w:t>elected</w:t>
      </w:r>
      <w:r>
        <w:rPr>
          <w:rFonts w:ascii="Times New Roman" w:hAnsi="Times New Roman" w:cs="Times New Roman"/>
          <w:bCs/>
          <w:sz w:val="24"/>
          <w:szCs w:val="24"/>
        </w:rPr>
        <w:t>” at the primary election.</w:t>
      </w:r>
    </w:p>
    <w:p w:rsidR="000B6CAA" w:rsidRPr="0085042B" w:rsidRDefault="000B6CAA" w:rsidP="000B6CAA">
      <w:pPr>
        <w:jc w:val="both"/>
        <w:rPr>
          <w:rFonts w:ascii="Times New Roman" w:hAnsi="Times New Roman" w:cs="Times New Roman"/>
          <w:bCs/>
          <w:sz w:val="24"/>
          <w:szCs w:val="24"/>
        </w:rPr>
      </w:pPr>
      <w:r>
        <w:rPr>
          <w:rFonts w:ascii="Times New Roman" w:hAnsi="Times New Roman" w:cs="Times New Roman"/>
          <w:bCs/>
          <w:sz w:val="24"/>
          <w:szCs w:val="24"/>
        </w:rPr>
        <w:t xml:space="preserve">The following </w:t>
      </w:r>
      <w:r w:rsidRPr="00272DA7">
        <w:rPr>
          <w:rFonts w:ascii="Times New Roman" w:hAnsi="Times New Roman" w:cs="Times New Roman"/>
          <w:bCs/>
          <w:sz w:val="24"/>
          <w:szCs w:val="24"/>
        </w:rPr>
        <w:t>N</w:t>
      </w:r>
      <w:r>
        <w:rPr>
          <w:rFonts w:ascii="Times New Roman" w:hAnsi="Times New Roman" w:cs="Times New Roman"/>
          <w:bCs/>
          <w:sz w:val="24"/>
          <w:szCs w:val="24"/>
        </w:rPr>
        <w:t xml:space="preserve">ew </w:t>
      </w:r>
      <w:r w:rsidRPr="00272DA7">
        <w:rPr>
          <w:rFonts w:ascii="Times New Roman" w:hAnsi="Times New Roman" w:cs="Times New Roman"/>
          <w:bCs/>
          <w:sz w:val="24"/>
          <w:szCs w:val="24"/>
        </w:rPr>
        <w:t>Y</w:t>
      </w:r>
      <w:r>
        <w:rPr>
          <w:rFonts w:ascii="Times New Roman" w:hAnsi="Times New Roman" w:cs="Times New Roman"/>
          <w:bCs/>
          <w:sz w:val="24"/>
          <w:szCs w:val="24"/>
        </w:rPr>
        <w:t>ork State</w:t>
      </w:r>
      <w:r w:rsidRPr="00272DA7">
        <w:rPr>
          <w:rFonts w:ascii="Times New Roman" w:hAnsi="Times New Roman" w:cs="Times New Roman"/>
          <w:bCs/>
          <w:sz w:val="24"/>
          <w:szCs w:val="24"/>
        </w:rPr>
        <w:t xml:space="preserve"> Supreme court ruling</w:t>
      </w:r>
      <w:r>
        <w:rPr>
          <w:rFonts w:ascii="Times New Roman" w:hAnsi="Times New Roman" w:cs="Times New Roman"/>
          <w:bCs/>
          <w:sz w:val="24"/>
          <w:szCs w:val="24"/>
        </w:rPr>
        <w:t>s support the aforesaid facts concerning “</w:t>
      </w:r>
      <w:r w:rsidRPr="008B5761">
        <w:rPr>
          <w:rFonts w:ascii="Times New Roman" w:hAnsi="Times New Roman" w:cs="Times New Roman"/>
          <w:bCs/>
          <w:sz w:val="24"/>
          <w:szCs w:val="24"/>
          <w:u w:val="single"/>
        </w:rPr>
        <w:t>Members of the County Committee</w:t>
      </w:r>
      <w:r>
        <w:rPr>
          <w:rFonts w:ascii="Times New Roman" w:hAnsi="Times New Roman" w:cs="Times New Roman"/>
          <w:bCs/>
          <w:sz w:val="24"/>
          <w:szCs w:val="24"/>
        </w:rPr>
        <w:t>” and like</w:t>
      </w:r>
      <w:r w:rsidRPr="0085042B">
        <w:rPr>
          <w:rFonts w:ascii="Times New Roman" w:hAnsi="Times New Roman" w:cs="Times New Roman"/>
          <w:bCs/>
          <w:sz w:val="24"/>
          <w:szCs w:val="24"/>
        </w:rPr>
        <w:t xml:space="preserve"> all standing committees </w:t>
      </w:r>
      <w:r>
        <w:rPr>
          <w:rFonts w:ascii="Times New Roman" w:hAnsi="Times New Roman" w:cs="Times New Roman"/>
          <w:bCs/>
          <w:sz w:val="24"/>
          <w:szCs w:val="24"/>
        </w:rPr>
        <w:t xml:space="preserve">they </w:t>
      </w:r>
      <w:r w:rsidRPr="0085042B">
        <w:rPr>
          <w:rFonts w:ascii="Times New Roman" w:hAnsi="Times New Roman" w:cs="Times New Roman"/>
          <w:bCs/>
          <w:sz w:val="24"/>
          <w:szCs w:val="24"/>
        </w:rPr>
        <w:t>w</w:t>
      </w:r>
      <w:r>
        <w:rPr>
          <w:rFonts w:ascii="Times New Roman" w:hAnsi="Times New Roman" w:cs="Times New Roman"/>
          <w:bCs/>
          <w:sz w:val="24"/>
          <w:szCs w:val="24"/>
        </w:rPr>
        <w:t>ere</w:t>
      </w:r>
      <w:r w:rsidRPr="0085042B">
        <w:rPr>
          <w:rFonts w:ascii="Times New Roman" w:hAnsi="Times New Roman" w:cs="Times New Roman"/>
          <w:bCs/>
          <w:sz w:val="24"/>
          <w:szCs w:val="24"/>
        </w:rPr>
        <w:t xml:space="preserve"> created by and exist pursuant to the Rules of the Party</w:t>
      </w:r>
      <w:r>
        <w:rPr>
          <w:rFonts w:ascii="Times New Roman" w:hAnsi="Times New Roman" w:cs="Times New Roman"/>
          <w:bCs/>
          <w:sz w:val="24"/>
          <w:szCs w:val="24"/>
        </w:rPr>
        <w:t xml:space="preserve"> and </w:t>
      </w:r>
      <w:r w:rsidRPr="004E34AB">
        <w:rPr>
          <w:rFonts w:ascii="Times New Roman" w:hAnsi="Times New Roman" w:cs="Times New Roman"/>
          <w:bCs/>
          <w:sz w:val="24"/>
          <w:szCs w:val="24"/>
        </w:rPr>
        <w:t>have no vested constitutional or statutory right to office</w:t>
      </w:r>
      <w:r>
        <w:rPr>
          <w:rFonts w:ascii="Times New Roman" w:hAnsi="Times New Roman" w:cs="Times New Roman"/>
          <w:bCs/>
          <w:sz w:val="24"/>
          <w:szCs w:val="24"/>
        </w:rPr>
        <w:t>.</w:t>
      </w:r>
    </w:p>
    <w:p w:rsidR="000B6CAA" w:rsidRPr="00272DA7" w:rsidRDefault="000B6CAA" w:rsidP="000B6CAA">
      <w:pPr>
        <w:ind w:left="720" w:right="720"/>
        <w:jc w:val="both"/>
        <w:rPr>
          <w:rFonts w:ascii="Times New Roman" w:hAnsi="Times New Roman" w:cs="Times New Roman"/>
          <w:bCs/>
          <w:sz w:val="24"/>
          <w:szCs w:val="24"/>
        </w:rPr>
      </w:pPr>
      <w:r w:rsidRPr="00272DA7">
        <w:rPr>
          <w:rFonts w:ascii="Times New Roman" w:hAnsi="Times New Roman" w:cs="Times New Roman"/>
          <w:bCs/>
          <w:sz w:val="24"/>
          <w:szCs w:val="24"/>
        </w:rPr>
        <w:lastRenderedPageBreak/>
        <w:t>"</w:t>
      </w:r>
      <w:r w:rsidRPr="00272DA7">
        <w:rPr>
          <w:rFonts w:ascii="Times New Roman" w:hAnsi="Times New Roman" w:cs="Times New Roman"/>
          <w:bCs/>
          <w:i/>
          <w:sz w:val="24"/>
          <w:szCs w:val="24"/>
        </w:rPr>
        <w:t xml:space="preserve">The </w:t>
      </w:r>
      <w:r w:rsidRPr="002077C4">
        <w:rPr>
          <w:rFonts w:ascii="Times New Roman" w:hAnsi="Times New Roman" w:cs="Times New Roman"/>
          <w:b/>
          <w:bCs/>
          <w:i/>
          <w:sz w:val="24"/>
          <w:szCs w:val="24"/>
          <w:u w:val="single"/>
        </w:rPr>
        <w:t>County Committee had duly authorized the creation</w:t>
      </w:r>
      <w:r w:rsidRPr="00272DA7">
        <w:rPr>
          <w:rFonts w:ascii="Times New Roman" w:hAnsi="Times New Roman" w:cs="Times New Roman"/>
          <w:bCs/>
          <w:i/>
          <w:sz w:val="24"/>
          <w:szCs w:val="24"/>
        </w:rPr>
        <w:t xml:space="preserve"> of such a town party committee or had conferred rule-making powers upon it. </w:t>
      </w:r>
      <w:r w:rsidRPr="00272DA7">
        <w:rPr>
          <w:rFonts w:ascii="Times New Roman" w:hAnsi="Times New Roman" w:cs="Times New Roman"/>
          <w:b/>
          <w:bCs/>
          <w:i/>
          <w:sz w:val="24"/>
          <w:szCs w:val="24"/>
          <w:u w:val="single"/>
        </w:rPr>
        <w:t>The creation of a town party committee, its powers, authority and procedures are solely the province of a county committee</w:t>
      </w:r>
      <w:r w:rsidRPr="00272DA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E30E78">
        <w:rPr>
          <w:rFonts w:ascii="Times New Roman" w:hAnsi="Times New Roman" w:cs="Times New Roman"/>
          <w:bCs/>
          <w:sz w:val="24"/>
          <w:szCs w:val="24"/>
          <w:u w:val="single"/>
        </w:rPr>
        <w:t>Francisco v. Borden</w:t>
      </w:r>
      <w:r>
        <w:rPr>
          <w:rFonts w:ascii="Times New Roman" w:hAnsi="Times New Roman" w:cs="Times New Roman"/>
          <w:bCs/>
          <w:sz w:val="24"/>
          <w:szCs w:val="24"/>
        </w:rPr>
        <w:t>, emphases added.</w:t>
      </w:r>
    </w:p>
    <w:p w:rsidR="000B6CAA" w:rsidRPr="00272DA7" w:rsidRDefault="000B6CAA" w:rsidP="000B6CAA">
      <w:pPr>
        <w:ind w:left="720" w:right="720"/>
        <w:jc w:val="both"/>
        <w:rPr>
          <w:rFonts w:ascii="Times New Roman" w:hAnsi="Times New Roman" w:cs="Times New Roman"/>
          <w:bCs/>
          <w:sz w:val="24"/>
          <w:szCs w:val="24"/>
        </w:rPr>
      </w:pPr>
      <w:r>
        <w:rPr>
          <w:rFonts w:ascii="Times New Roman" w:hAnsi="Times New Roman" w:cs="Times New Roman"/>
          <w:bCs/>
          <w:sz w:val="24"/>
          <w:szCs w:val="24"/>
        </w:rPr>
        <w:t>“</w:t>
      </w:r>
      <w:r w:rsidRPr="00E30E78">
        <w:rPr>
          <w:rFonts w:ascii="Times New Roman" w:hAnsi="Times New Roman" w:cs="Times New Roman"/>
          <w:bCs/>
          <w:i/>
          <w:sz w:val="24"/>
          <w:szCs w:val="24"/>
        </w:rPr>
        <w:t xml:space="preserve">The Executive Committeemen have </w:t>
      </w:r>
      <w:r w:rsidRPr="00E30E78">
        <w:rPr>
          <w:rFonts w:ascii="Times New Roman" w:hAnsi="Times New Roman" w:cs="Times New Roman"/>
          <w:b/>
          <w:bCs/>
          <w:i/>
          <w:sz w:val="24"/>
          <w:szCs w:val="24"/>
          <w:u w:val="single"/>
        </w:rPr>
        <w:t>no vested constitutional or statutory right to office</w:t>
      </w:r>
      <w:r w:rsidRPr="00E30E78">
        <w:rPr>
          <w:rFonts w:ascii="Times New Roman" w:hAnsi="Times New Roman" w:cs="Times New Roman"/>
          <w:bCs/>
          <w:i/>
          <w:sz w:val="24"/>
          <w:szCs w:val="24"/>
        </w:rPr>
        <w:t xml:space="preserve">. Their claim to serve as members of the Executive Committee </w:t>
      </w:r>
      <w:r w:rsidRPr="00E30E78">
        <w:rPr>
          <w:rFonts w:ascii="Times New Roman" w:hAnsi="Times New Roman" w:cs="Times New Roman"/>
          <w:b/>
          <w:bCs/>
          <w:i/>
          <w:sz w:val="24"/>
          <w:szCs w:val="24"/>
          <w:u w:val="single"/>
        </w:rPr>
        <w:t>must rest upon the Rules of the party since the Executive Committee in common with all standing committees was created by and exists pursuant to the Rules of the Party</w:t>
      </w:r>
      <w:r w:rsidRPr="00E30E78">
        <w:rPr>
          <w:rFonts w:ascii="Times New Roman" w:hAnsi="Times New Roman" w:cs="Times New Roman"/>
          <w:bCs/>
          <w:i/>
          <w:sz w:val="24"/>
          <w:szCs w:val="24"/>
        </w:rPr>
        <w:t xml:space="preserve">… The creation, selection and grouping of committeemen from the town or city legislative districts, whether they are </w:t>
      </w:r>
      <w:r w:rsidRPr="004E34AB">
        <w:rPr>
          <w:rFonts w:ascii="Times New Roman" w:hAnsi="Times New Roman" w:cs="Times New Roman"/>
          <w:b/>
          <w:bCs/>
          <w:i/>
          <w:sz w:val="24"/>
          <w:szCs w:val="24"/>
          <w:u w:val="single"/>
        </w:rPr>
        <w:t>county committeemen</w:t>
      </w:r>
      <w:r w:rsidRPr="00E30E78">
        <w:rPr>
          <w:rFonts w:ascii="Times New Roman" w:hAnsi="Times New Roman" w:cs="Times New Roman"/>
          <w:bCs/>
          <w:i/>
          <w:sz w:val="24"/>
          <w:szCs w:val="24"/>
        </w:rPr>
        <w:t xml:space="preserve"> or city or town committeemen </w:t>
      </w:r>
      <w:r w:rsidRPr="00E30E78">
        <w:rPr>
          <w:rFonts w:ascii="Times New Roman" w:hAnsi="Times New Roman" w:cs="Times New Roman"/>
          <w:b/>
          <w:bCs/>
          <w:i/>
          <w:sz w:val="24"/>
          <w:szCs w:val="24"/>
          <w:u w:val="single"/>
        </w:rPr>
        <w:t>is a matter solely within the power and province of the county committee</w:t>
      </w:r>
      <w:r w:rsidRPr="00272DA7">
        <w:rPr>
          <w:rFonts w:ascii="Times New Roman" w:hAnsi="Times New Roman" w:cs="Times New Roman"/>
          <w:bCs/>
          <w:sz w:val="24"/>
          <w:szCs w:val="24"/>
        </w:rPr>
        <w:t>.</w:t>
      </w:r>
      <w:r>
        <w:rPr>
          <w:rFonts w:ascii="Times New Roman" w:hAnsi="Times New Roman" w:cs="Times New Roman"/>
          <w:bCs/>
          <w:sz w:val="24"/>
          <w:szCs w:val="24"/>
        </w:rPr>
        <w:t>”</w:t>
      </w:r>
      <w:r w:rsidRPr="00272DA7">
        <w:rPr>
          <w:rFonts w:ascii="Times New Roman" w:hAnsi="Times New Roman" w:cs="Times New Roman"/>
          <w:bCs/>
          <w:sz w:val="24"/>
          <w:szCs w:val="24"/>
        </w:rPr>
        <w:t xml:space="preserve"> </w:t>
      </w:r>
      <w:r>
        <w:rPr>
          <w:rFonts w:ascii="Times New Roman" w:hAnsi="Times New Roman" w:cs="Times New Roman"/>
          <w:bCs/>
          <w:sz w:val="24"/>
          <w:szCs w:val="24"/>
        </w:rPr>
        <w:t>-</w:t>
      </w:r>
      <w:r w:rsidRPr="00272DA7">
        <w:rPr>
          <w:rFonts w:ascii="Times New Roman" w:hAnsi="Times New Roman" w:cs="Times New Roman"/>
          <w:bCs/>
          <w:sz w:val="24"/>
          <w:szCs w:val="24"/>
        </w:rPr>
        <w:t xml:space="preserve"> </w:t>
      </w:r>
      <w:r w:rsidRPr="00E30E78">
        <w:rPr>
          <w:rFonts w:ascii="Times New Roman" w:hAnsi="Times New Roman" w:cs="Times New Roman"/>
          <w:bCs/>
          <w:sz w:val="24"/>
          <w:szCs w:val="24"/>
          <w:u w:val="single"/>
        </w:rPr>
        <w:t>Bell v Kirwan</w:t>
      </w:r>
      <w:r>
        <w:rPr>
          <w:rFonts w:ascii="Times New Roman" w:hAnsi="Times New Roman" w:cs="Times New Roman"/>
          <w:bCs/>
          <w:sz w:val="24"/>
          <w:szCs w:val="24"/>
        </w:rPr>
        <w:t>, emphases added.</w:t>
      </w:r>
    </w:p>
    <w:p w:rsidR="000B6CAA" w:rsidRPr="00272DA7" w:rsidRDefault="000B6CAA" w:rsidP="000B6CAA">
      <w:pPr>
        <w:ind w:left="720" w:right="720"/>
        <w:jc w:val="both"/>
        <w:rPr>
          <w:rFonts w:ascii="Times New Roman" w:hAnsi="Times New Roman" w:cs="Times New Roman"/>
          <w:bCs/>
          <w:sz w:val="24"/>
          <w:szCs w:val="24"/>
        </w:rPr>
      </w:pPr>
      <w:r>
        <w:rPr>
          <w:rFonts w:ascii="Times New Roman" w:hAnsi="Times New Roman" w:cs="Times New Roman"/>
          <w:bCs/>
          <w:sz w:val="24"/>
          <w:szCs w:val="24"/>
        </w:rPr>
        <w:t>“</w:t>
      </w:r>
      <w:r w:rsidRPr="00272DA7">
        <w:rPr>
          <w:rFonts w:ascii="Times New Roman" w:hAnsi="Times New Roman" w:cs="Times New Roman"/>
          <w:bCs/>
          <w:sz w:val="24"/>
          <w:szCs w:val="24"/>
        </w:rPr>
        <w:t>...</w:t>
      </w:r>
      <w:r w:rsidRPr="00E30E78">
        <w:rPr>
          <w:rFonts w:ascii="Times New Roman" w:hAnsi="Times New Roman" w:cs="Times New Roman"/>
          <w:bCs/>
          <w:i/>
          <w:sz w:val="24"/>
          <w:szCs w:val="24"/>
        </w:rPr>
        <w:t xml:space="preserve">town political committee can be formed only upon the authorization of the County Committee in which the Town is located. It would follow that </w:t>
      </w:r>
      <w:r w:rsidRPr="00E30E78">
        <w:rPr>
          <w:rFonts w:ascii="Times New Roman" w:hAnsi="Times New Roman" w:cs="Times New Roman"/>
          <w:b/>
          <w:bCs/>
          <w:i/>
          <w:sz w:val="24"/>
          <w:szCs w:val="24"/>
          <w:u w:val="single"/>
        </w:rPr>
        <w:t>the rules and regulations governing the procedure of the Town Committee should come from the County Committee</w:t>
      </w:r>
      <w:r w:rsidRPr="00272DA7">
        <w:rPr>
          <w:rFonts w:ascii="Times New Roman" w:hAnsi="Times New Roman" w:cs="Times New Roman"/>
          <w:bCs/>
          <w:sz w:val="24"/>
          <w:szCs w:val="24"/>
        </w:rPr>
        <w:t>.</w:t>
      </w:r>
      <w:r>
        <w:rPr>
          <w:rFonts w:ascii="Times New Roman" w:hAnsi="Times New Roman" w:cs="Times New Roman"/>
          <w:bCs/>
          <w:sz w:val="24"/>
          <w:szCs w:val="24"/>
        </w:rPr>
        <w:t>”</w:t>
      </w:r>
      <w:r w:rsidRPr="00272DA7">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sidRPr="00272DA7">
        <w:rPr>
          <w:rFonts w:ascii="Times New Roman" w:hAnsi="Times New Roman" w:cs="Times New Roman"/>
          <w:bCs/>
          <w:sz w:val="24"/>
          <w:szCs w:val="24"/>
        </w:rPr>
        <w:t>DeCamilla</w:t>
      </w:r>
      <w:proofErr w:type="spellEnd"/>
      <w:r w:rsidRPr="00272DA7">
        <w:rPr>
          <w:rFonts w:ascii="Times New Roman" w:hAnsi="Times New Roman" w:cs="Times New Roman"/>
          <w:bCs/>
          <w:sz w:val="24"/>
          <w:szCs w:val="24"/>
        </w:rPr>
        <w:t xml:space="preserve"> v. Connery</w:t>
      </w:r>
      <w:r>
        <w:rPr>
          <w:rFonts w:ascii="Times New Roman" w:hAnsi="Times New Roman" w:cs="Times New Roman"/>
          <w:bCs/>
          <w:sz w:val="24"/>
          <w:szCs w:val="24"/>
        </w:rPr>
        <w:t>, emphases added.</w:t>
      </w:r>
    </w:p>
    <w:p w:rsidR="000B6CAA" w:rsidRDefault="000B6CAA" w:rsidP="000B6CAA">
      <w:pPr>
        <w:ind w:left="720" w:right="720"/>
        <w:jc w:val="both"/>
        <w:rPr>
          <w:rFonts w:ascii="Times New Roman" w:hAnsi="Times New Roman" w:cs="Times New Roman"/>
          <w:bCs/>
          <w:sz w:val="24"/>
          <w:szCs w:val="24"/>
        </w:rPr>
      </w:pPr>
      <w:r>
        <w:rPr>
          <w:rFonts w:ascii="Times New Roman" w:hAnsi="Times New Roman" w:cs="Times New Roman"/>
          <w:bCs/>
          <w:sz w:val="24"/>
          <w:szCs w:val="24"/>
        </w:rPr>
        <w:t>“</w:t>
      </w:r>
      <w:r w:rsidRPr="00E30E78">
        <w:rPr>
          <w:rFonts w:ascii="Times New Roman" w:hAnsi="Times New Roman" w:cs="Times New Roman"/>
          <w:bCs/>
          <w:i/>
          <w:sz w:val="24"/>
          <w:szCs w:val="24"/>
        </w:rPr>
        <w:t xml:space="preserve">It is not disputed that the </w:t>
      </w:r>
      <w:r w:rsidRPr="00E30E78">
        <w:rPr>
          <w:rFonts w:ascii="Times New Roman" w:hAnsi="Times New Roman" w:cs="Times New Roman"/>
          <w:b/>
          <w:bCs/>
          <w:i/>
          <w:sz w:val="24"/>
          <w:szCs w:val="24"/>
          <w:u w:val="single"/>
        </w:rPr>
        <w:t>Executive Committee exists by virtue of the rules of the County Committee and is not a creation of the Election Law</w:t>
      </w:r>
      <w:r w:rsidRPr="00272DA7">
        <w:rPr>
          <w:rFonts w:ascii="Times New Roman" w:hAnsi="Times New Roman" w:cs="Times New Roman"/>
          <w:bCs/>
          <w:sz w:val="24"/>
          <w:szCs w:val="24"/>
        </w:rPr>
        <w:t>.</w:t>
      </w:r>
      <w:r>
        <w:rPr>
          <w:rFonts w:ascii="Times New Roman" w:hAnsi="Times New Roman" w:cs="Times New Roman"/>
          <w:bCs/>
          <w:sz w:val="24"/>
          <w:szCs w:val="24"/>
        </w:rPr>
        <w:t>”</w:t>
      </w:r>
      <w:r w:rsidRPr="00272DA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272DA7">
        <w:rPr>
          <w:rFonts w:ascii="Times New Roman" w:hAnsi="Times New Roman" w:cs="Times New Roman"/>
          <w:bCs/>
          <w:sz w:val="24"/>
          <w:szCs w:val="24"/>
        </w:rPr>
        <w:t>Bauman v. Fusco</w:t>
      </w:r>
      <w:r>
        <w:rPr>
          <w:rFonts w:ascii="Times New Roman" w:hAnsi="Times New Roman" w:cs="Times New Roman"/>
          <w:bCs/>
          <w:sz w:val="24"/>
          <w:szCs w:val="24"/>
        </w:rPr>
        <w:t>, emphases added.</w:t>
      </w:r>
    </w:p>
    <w:p w:rsidR="00AF3297" w:rsidRDefault="00AF3297" w:rsidP="00AF3297">
      <w:pPr>
        <w:ind w:right="720"/>
        <w:jc w:val="both"/>
        <w:rPr>
          <w:rFonts w:ascii="Times New Roman" w:hAnsi="Times New Roman" w:cs="Times New Roman"/>
          <w:bCs/>
          <w:sz w:val="24"/>
          <w:szCs w:val="24"/>
        </w:rPr>
      </w:pPr>
    </w:p>
    <w:sectPr w:rsidR="00AF32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DE8" w:rsidRDefault="00700DE8" w:rsidP="000B6CAA">
      <w:pPr>
        <w:spacing w:after="0" w:line="240" w:lineRule="auto"/>
      </w:pPr>
      <w:r>
        <w:separator/>
      </w:r>
    </w:p>
  </w:endnote>
  <w:endnote w:type="continuationSeparator" w:id="0">
    <w:p w:rsidR="00700DE8" w:rsidRDefault="00700DE8" w:rsidP="000B6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DE8" w:rsidRDefault="00700DE8" w:rsidP="000B6CAA">
      <w:pPr>
        <w:spacing w:after="0" w:line="240" w:lineRule="auto"/>
      </w:pPr>
      <w:r>
        <w:separator/>
      </w:r>
    </w:p>
  </w:footnote>
  <w:footnote w:type="continuationSeparator" w:id="0">
    <w:p w:rsidR="00700DE8" w:rsidRDefault="00700DE8" w:rsidP="000B6CAA">
      <w:pPr>
        <w:spacing w:after="0" w:line="240" w:lineRule="auto"/>
      </w:pPr>
      <w:r>
        <w:continuationSeparator/>
      </w:r>
    </w:p>
  </w:footnote>
  <w:footnote w:id="1">
    <w:p w:rsidR="000B6CAA" w:rsidRPr="00623EB1" w:rsidRDefault="000B6CAA" w:rsidP="000B6CAA">
      <w:pPr>
        <w:pStyle w:val="FootnoteText"/>
        <w:jc w:val="both"/>
        <w:rPr>
          <w:rFonts w:ascii="Times New Roman" w:hAnsi="Times New Roman" w:cs="Times New Roman"/>
          <w:sz w:val="18"/>
          <w:szCs w:val="18"/>
        </w:rPr>
      </w:pPr>
      <w:r w:rsidRPr="00623EB1">
        <w:rPr>
          <w:rStyle w:val="FootnoteReference"/>
          <w:rFonts w:ascii="Times New Roman" w:hAnsi="Times New Roman" w:cs="Times New Roman"/>
          <w:b/>
          <w:sz w:val="18"/>
          <w:szCs w:val="18"/>
        </w:rPr>
        <w:footnoteRef/>
      </w:r>
      <w:r w:rsidRPr="00623EB1">
        <w:rPr>
          <w:rFonts w:ascii="Times New Roman" w:hAnsi="Times New Roman" w:cs="Times New Roman"/>
          <w:b/>
          <w:sz w:val="18"/>
          <w:szCs w:val="18"/>
        </w:rPr>
        <w:t xml:space="preserve"> Sureties of the Peace, Grand Jury:</w:t>
      </w:r>
      <w:r w:rsidRPr="00623EB1">
        <w:rPr>
          <w:rFonts w:ascii="Times New Roman" w:hAnsi="Times New Roman" w:cs="Times New Roman"/>
          <w:sz w:val="18"/>
          <w:szCs w:val="18"/>
        </w:rPr>
        <w:t xml:space="preserve"> "</w:t>
      </w:r>
      <w:r w:rsidRPr="00623EB1">
        <w:rPr>
          <w:rFonts w:ascii="Times New Roman" w:hAnsi="Times New Roman" w:cs="Times New Roman"/>
          <w:i/>
          <w:sz w:val="18"/>
          <w:szCs w:val="18"/>
        </w:rPr>
        <w:t>If anyone has been dispossessed without the legal judgment of his peers, from his lands, castles, franchises, or from his right, we will immediately restore them to him; and if a dispute arise over this, then let it be decided by the five and twenty jurors of whom mention is made below in the clause for securing the peace. Moreover, for all those possessions, from which anyone has, without the lawful judgment of his peers, been disseized or removed by our government we will immediately grant full justice therein</w:t>
      </w:r>
      <w:r w:rsidRPr="00623EB1">
        <w:rPr>
          <w:rFonts w:ascii="Times New Roman" w:hAnsi="Times New Roman" w:cs="Times New Roman"/>
          <w:sz w:val="18"/>
          <w:szCs w:val="18"/>
        </w:rPr>
        <w:t>." - Magna Carta Paragraph 52.</w:t>
      </w:r>
    </w:p>
  </w:footnote>
  <w:footnote w:id="2">
    <w:p w:rsidR="000B6CAA" w:rsidRPr="002F2F02" w:rsidRDefault="000B6CAA" w:rsidP="000B6CAA">
      <w:pPr>
        <w:pStyle w:val="FootnoteText"/>
        <w:jc w:val="both"/>
        <w:rPr>
          <w:rFonts w:ascii="Times New Roman" w:hAnsi="Times New Roman" w:cs="Times New Roman"/>
          <w:sz w:val="18"/>
          <w:szCs w:val="18"/>
        </w:rPr>
      </w:pPr>
      <w:r w:rsidRPr="002F2F02">
        <w:rPr>
          <w:rStyle w:val="FootnoteReference"/>
          <w:rFonts w:ascii="Times New Roman" w:hAnsi="Times New Roman" w:cs="Times New Roman"/>
          <w:b/>
          <w:sz w:val="18"/>
          <w:szCs w:val="18"/>
        </w:rPr>
        <w:footnoteRef/>
      </w:r>
      <w:r w:rsidRPr="002F2F02">
        <w:rPr>
          <w:rFonts w:ascii="Times New Roman" w:hAnsi="Times New Roman" w:cs="Times New Roman"/>
          <w:b/>
          <w:sz w:val="18"/>
          <w:szCs w:val="18"/>
        </w:rPr>
        <w:t xml:space="preserve"> </w:t>
      </w:r>
      <w:proofErr w:type="gramStart"/>
      <w:r>
        <w:rPr>
          <w:rFonts w:ascii="Times New Roman" w:hAnsi="Times New Roman" w:cs="Times New Roman"/>
          <w:b/>
          <w:sz w:val="18"/>
          <w:szCs w:val="18"/>
        </w:rPr>
        <w:t>C</w:t>
      </w:r>
      <w:r w:rsidRPr="002F2F02">
        <w:rPr>
          <w:rFonts w:ascii="Times New Roman" w:hAnsi="Times New Roman" w:cs="Times New Roman"/>
          <w:b/>
          <w:sz w:val="18"/>
          <w:szCs w:val="18"/>
        </w:rPr>
        <w:t xml:space="preserve">ourts of </w:t>
      </w:r>
      <w:r>
        <w:rPr>
          <w:rFonts w:ascii="Times New Roman" w:hAnsi="Times New Roman" w:cs="Times New Roman"/>
          <w:b/>
          <w:sz w:val="18"/>
          <w:szCs w:val="18"/>
        </w:rPr>
        <w:t>R</w:t>
      </w:r>
      <w:r w:rsidRPr="002F2F02">
        <w:rPr>
          <w:rFonts w:ascii="Times New Roman" w:hAnsi="Times New Roman" w:cs="Times New Roman"/>
          <w:b/>
          <w:sz w:val="18"/>
          <w:szCs w:val="18"/>
        </w:rPr>
        <w:t xml:space="preserve">ecord and </w:t>
      </w:r>
      <w:r>
        <w:rPr>
          <w:rFonts w:ascii="Times New Roman" w:hAnsi="Times New Roman" w:cs="Times New Roman"/>
          <w:b/>
          <w:sz w:val="18"/>
          <w:szCs w:val="18"/>
        </w:rPr>
        <w:t>C</w:t>
      </w:r>
      <w:r w:rsidRPr="002F2F02">
        <w:rPr>
          <w:rFonts w:ascii="Times New Roman" w:hAnsi="Times New Roman" w:cs="Times New Roman"/>
          <w:b/>
          <w:sz w:val="18"/>
          <w:szCs w:val="18"/>
        </w:rPr>
        <w:t xml:space="preserve">ourts not of </w:t>
      </w:r>
      <w:r>
        <w:rPr>
          <w:rFonts w:ascii="Times New Roman" w:hAnsi="Times New Roman" w:cs="Times New Roman"/>
          <w:b/>
          <w:sz w:val="18"/>
          <w:szCs w:val="18"/>
        </w:rPr>
        <w:t>R</w:t>
      </w:r>
      <w:r w:rsidRPr="002F2F02">
        <w:rPr>
          <w:rFonts w:ascii="Times New Roman" w:hAnsi="Times New Roman" w:cs="Times New Roman"/>
          <w:b/>
          <w:sz w:val="18"/>
          <w:szCs w:val="18"/>
        </w:rPr>
        <w:t>ecord -</w:t>
      </w:r>
      <w:r w:rsidRPr="002F2F02">
        <w:rPr>
          <w:rFonts w:ascii="Times New Roman" w:hAnsi="Times New Roman" w:cs="Times New Roman"/>
          <w:sz w:val="18"/>
          <w:szCs w:val="18"/>
        </w:rPr>
        <w:t xml:space="preserve"> The former being those whose acts and judicial proceedings are enrolled, or recorded, for a perpetual memory and testimony, and which have power to fine or imprison for contempt.</w:t>
      </w:r>
      <w:proofErr w:type="gramEnd"/>
      <w:r>
        <w:rPr>
          <w:rFonts w:ascii="Times New Roman" w:hAnsi="Times New Roman" w:cs="Times New Roman"/>
          <w:sz w:val="18"/>
          <w:szCs w:val="18"/>
        </w:rPr>
        <w:t xml:space="preserve"> </w:t>
      </w:r>
      <w:r w:rsidRPr="002F2F02">
        <w:rPr>
          <w:rFonts w:ascii="Times New Roman" w:hAnsi="Times New Roman" w:cs="Times New Roman"/>
          <w:sz w:val="18"/>
          <w:szCs w:val="18"/>
        </w:rPr>
        <w:t>Error lies to their judgments, and they generally possess a seal.</w:t>
      </w:r>
      <w:r>
        <w:rPr>
          <w:rFonts w:ascii="Times New Roman" w:hAnsi="Times New Roman" w:cs="Times New Roman"/>
          <w:sz w:val="18"/>
          <w:szCs w:val="18"/>
        </w:rPr>
        <w:t xml:space="preserve"> </w:t>
      </w:r>
      <w:r w:rsidRPr="002F2F02">
        <w:rPr>
          <w:rFonts w:ascii="Times New Roman" w:hAnsi="Times New Roman" w:cs="Times New Roman"/>
          <w:sz w:val="18"/>
          <w:szCs w:val="18"/>
        </w:rPr>
        <w:t>Courts not of record are those of inferior dignity, which have no power to fine or imprison, and in which the proceedings are not enrolled or recorded.</w:t>
      </w:r>
      <w:r>
        <w:rPr>
          <w:rFonts w:ascii="Times New Roman" w:hAnsi="Times New Roman" w:cs="Times New Roman"/>
          <w:sz w:val="18"/>
          <w:szCs w:val="18"/>
        </w:rPr>
        <w:t xml:space="preserve"> </w:t>
      </w:r>
      <w:proofErr w:type="gramStart"/>
      <w:r w:rsidRPr="002F2F02">
        <w:rPr>
          <w:rFonts w:ascii="Times New Roman" w:hAnsi="Times New Roman" w:cs="Times New Roman"/>
          <w:sz w:val="18"/>
          <w:szCs w:val="18"/>
        </w:rPr>
        <w:t>3 Bl. Comm. 24; 3 Steph.</w:t>
      </w:r>
      <w:proofErr w:type="gramEnd"/>
      <w:r w:rsidRPr="002F2F02">
        <w:rPr>
          <w:rFonts w:ascii="Times New Roman" w:hAnsi="Times New Roman" w:cs="Times New Roman"/>
          <w:sz w:val="18"/>
          <w:szCs w:val="18"/>
        </w:rPr>
        <w:t xml:space="preserve"> </w:t>
      </w:r>
      <w:proofErr w:type="gramStart"/>
      <w:r w:rsidRPr="002F2F02">
        <w:rPr>
          <w:rFonts w:ascii="Times New Roman" w:hAnsi="Times New Roman" w:cs="Times New Roman"/>
          <w:sz w:val="18"/>
          <w:szCs w:val="18"/>
        </w:rPr>
        <w:t xml:space="preserve">Comm. 383; The Thomas Fletcher, </w:t>
      </w:r>
      <w:proofErr w:type="spellStart"/>
      <w:r w:rsidRPr="002F2F02">
        <w:rPr>
          <w:rFonts w:ascii="Times New Roman" w:hAnsi="Times New Roman" w:cs="Times New Roman"/>
          <w:sz w:val="18"/>
          <w:szCs w:val="18"/>
        </w:rPr>
        <w:t>C.C.Ga</w:t>
      </w:r>
      <w:proofErr w:type="spellEnd"/>
      <w:r w:rsidRPr="002F2F02">
        <w:rPr>
          <w:rFonts w:ascii="Times New Roman" w:hAnsi="Times New Roman" w:cs="Times New Roman"/>
          <w:sz w:val="18"/>
          <w:szCs w:val="18"/>
        </w:rPr>
        <w:t xml:space="preserve">., 24 F. 481; Ex parte </w:t>
      </w:r>
      <w:proofErr w:type="spellStart"/>
      <w:r w:rsidRPr="002F2F02">
        <w:rPr>
          <w:rFonts w:ascii="Times New Roman" w:hAnsi="Times New Roman" w:cs="Times New Roman"/>
          <w:sz w:val="18"/>
          <w:szCs w:val="18"/>
        </w:rPr>
        <w:t>Thistleton</w:t>
      </w:r>
      <w:proofErr w:type="spellEnd"/>
      <w:r w:rsidRPr="002F2F02">
        <w:rPr>
          <w:rFonts w:ascii="Times New Roman" w:hAnsi="Times New Roman" w:cs="Times New Roman"/>
          <w:sz w:val="18"/>
          <w:szCs w:val="18"/>
        </w:rPr>
        <w:t xml:space="preserve">, 52 Cal 225; Erwin v. U.S., </w:t>
      </w:r>
      <w:proofErr w:type="spellStart"/>
      <w:r w:rsidRPr="002F2F02">
        <w:rPr>
          <w:rFonts w:ascii="Times New Roman" w:hAnsi="Times New Roman" w:cs="Times New Roman"/>
          <w:sz w:val="18"/>
          <w:szCs w:val="18"/>
        </w:rPr>
        <w:t>D.C.Ga</w:t>
      </w:r>
      <w:proofErr w:type="spellEnd"/>
      <w:r w:rsidRPr="002F2F02">
        <w:rPr>
          <w:rFonts w:ascii="Times New Roman" w:hAnsi="Times New Roman" w:cs="Times New Roman"/>
          <w:sz w:val="18"/>
          <w:szCs w:val="18"/>
        </w:rPr>
        <w:t xml:space="preserve">., 37 F. 488, 2 </w:t>
      </w:r>
      <w:proofErr w:type="spellStart"/>
      <w:r w:rsidRPr="002F2F02">
        <w:rPr>
          <w:rFonts w:ascii="Times New Roman" w:hAnsi="Times New Roman" w:cs="Times New Roman"/>
          <w:sz w:val="18"/>
          <w:szCs w:val="18"/>
        </w:rPr>
        <w:t>L.R.A</w:t>
      </w:r>
      <w:proofErr w:type="spellEnd"/>
      <w:r w:rsidRPr="002F2F02">
        <w:rPr>
          <w:rFonts w:ascii="Times New Roman" w:hAnsi="Times New Roman" w:cs="Times New Roman"/>
          <w:sz w:val="18"/>
          <w:szCs w:val="18"/>
        </w:rPr>
        <w:t xml:space="preserve">. 229; </w:t>
      </w:r>
      <w:proofErr w:type="spellStart"/>
      <w:r w:rsidRPr="002F2F02">
        <w:rPr>
          <w:rFonts w:ascii="Times New Roman" w:hAnsi="Times New Roman" w:cs="Times New Roman"/>
          <w:sz w:val="18"/>
          <w:szCs w:val="18"/>
        </w:rPr>
        <w:t>Heininger</w:t>
      </w:r>
      <w:proofErr w:type="spellEnd"/>
      <w:r w:rsidRPr="002F2F02">
        <w:rPr>
          <w:rFonts w:ascii="Times New Roman" w:hAnsi="Times New Roman" w:cs="Times New Roman"/>
          <w:sz w:val="18"/>
          <w:szCs w:val="18"/>
        </w:rPr>
        <w:t xml:space="preserve"> v. Davis, 96 Ohio St. 205, 117 N.E. 229, 231.</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37184"/>
    <w:multiLevelType w:val="hybridMultilevel"/>
    <w:tmpl w:val="7F02F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F1409B"/>
    <w:multiLevelType w:val="hybridMultilevel"/>
    <w:tmpl w:val="23F840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3F550C"/>
    <w:multiLevelType w:val="hybridMultilevel"/>
    <w:tmpl w:val="9D38D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CAA"/>
    <w:rsid w:val="000B6CAA"/>
    <w:rsid w:val="005F5596"/>
    <w:rsid w:val="00700DE8"/>
    <w:rsid w:val="00703DFD"/>
    <w:rsid w:val="00AF3297"/>
    <w:rsid w:val="00B3112A"/>
    <w:rsid w:val="00BB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CAA"/>
    <w:pPr>
      <w:ind w:left="720"/>
      <w:contextualSpacing/>
    </w:pPr>
  </w:style>
  <w:style w:type="paragraph" w:styleId="FootnoteText">
    <w:name w:val="footnote text"/>
    <w:basedOn w:val="Normal"/>
    <w:link w:val="FootnoteTextChar"/>
    <w:uiPriority w:val="99"/>
    <w:semiHidden/>
    <w:unhideWhenUsed/>
    <w:rsid w:val="000B6C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CAA"/>
    <w:rPr>
      <w:sz w:val="20"/>
      <w:szCs w:val="20"/>
    </w:rPr>
  </w:style>
  <w:style w:type="character" w:styleId="FootnoteReference">
    <w:name w:val="footnote reference"/>
    <w:basedOn w:val="DefaultParagraphFont"/>
    <w:uiPriority w:val="99"/>
    <w:semiHidden/>
    <w:unhideWhenUsed/>
    <w:rsid w:val="000B6C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CAA"/>
    <w:pPr>
      <w:ind w:left="720"/>
      <w:contextualSpacing/>
    </w:pPr>
  </w:style>
  <w:style w:type="paragraph" w:styleId="FootnoteText">
    <w:name w:val="footnote text"/>
    <w:basedOn w:val="Normal"/>
    <w:link w:val="FootnoteTextChar"/>
    <w:uiPriority w:val="99"/>
    <w:semiHidden/>
    <w:unhideWhenUsed/>
    <w:rsid w:val="000B6C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CAA"/>
    <w:rPr>
      <w:sz w:val="20"/>
      <w:szCs w:val="20"/>
    </w:rPr>
  </w:style>
  <w:style w:type="character" w:styleId="FootnoteReference">
    <w:name w:val="footnote reference"/>
    <w:basedOn w:val="DefaultParagraphFont"/>
    <w:uiPriority w:val="99"/>
    <w:semiHidden/>
    <w:unhideWhenUsed/>
    <w:rsid w:val="000B6C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12219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2020-04-14T15:18:00Z</dcterms:created>
  <dcterms:modified xsi:type="dcterms:W3CDTF">2020-04-15T21:29:00Z</dcterms:modified>
</cp:coreProperties>
</file>